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9CC56" w14:textId="77777777" w:rsidR="00B24CFD" w:rsidRDefault="00000000">
      <w:pPr>
        <w:spacing w:after="0" w:line="259" w:lineRule="auto"/>
        <w:ind w:left="0" w:right="676" w:firstLine="0"/>
        <w:jc w:val="center"/>
      </w:pPr>
      <w:r>
        <w:rPr>
          <w:b/>
          <w:sz w:val="25"/>
        </w:rPr>
        <w:t xml:space="preserve">CALIFORNIA STATE UNIVERSITY, SAN BERNARDINO </w:t>
      </w:r>
    </w:p>
    <w:p w14:paraId="3360DE7A" w14:textId="77777777" w:rsidR="00B24CFD" w:rsidRDefault="00000000">
      <w:pPr>
        <w:spacing w:after="86" w:line="259" w:lineRule="auto"/>
        <w:ind w:left="0" w:right="659" w:firstLine="0"/>
        <w:jc w:val="center"/>
      </w:pPr>
      <w:r>
        <w:rPr>
          <w:b/>
          <w:sz w:val="16"/>
        </w:rPr>
        <w:t xml:space="preserve"> </w:t>
      </w:r>
    </w:p>
    <w:p w14:paraId="2643C2FE" w14:textId="77777777" w:rsidR="00B24CFD" w:rsidRDefault="00000000">
      <w:pPr>
        <w:pStyle w:val="Heading1"/>
        <w:rPr>
          <w:sz w:val="28"/>
        </w:rPr>
      </w:pPr>
      <w:r>
        <w:rPr>
          <w:sz w:val="28"/>
        </w:rPr>
        <w:t xml:space="preserve">SPAN 2251: </w:t>
      </w:r>
      <w:proofErr w:type="spellStart"/>
      <w:r>
        <w:t>Intermediate</w:t>
      </w:r>
      <w:proofErr w:type="spellEnd"/>
      <w:r>
        <w:t xml:space="preserve"> </w:t>
      </w:r>
      <w:proofErr w:type="spellStart"/>
      <w:r>
        <w:t>Healthcare</w:t>
      </w:r>
      <w:proofErr w:type="spellEnd"/>
      <w:r>
        <w:t xml:space="preserve"> </w:t>
      </w:r>
      <w:proofErr w:type="spellStart"/>
      <w:r>
        <w:t>Spanish</w:t>
      </w:r>
      <w:proofErr w:type="spellEnd"/>
      <w:r>
        <w:t xml:space="preserve"> I</w:t>
      </w:r>
      <w:r>
        <w:rPr>
          <w:sz w:val="28"/>
        </w:rPr>
        <w:t xml:space="preserve"> </w:t>
      </w:r>
    </w:p>
    <w:p w14:paraId="244F85BC" w14:textId="47FCD173" w:rsidR="00725A01" w:rsidRPr="00725A01" w:rsidRDefault="00725A01" w:rsidP="00725A01">
      <w:pPr>
        <w:pStyle w:val="Heading1"/>
        <w:pBdr>
          <w:bottom w:val="none" w:sz="0" w:space="0" w:color="000000"/>
        </w:pBdr>
        <w:rPr>
          <w:color w:val="0070C0"/>
          <w:sz w:val="40"/>
          <w:szCs w:val="40"/>
        </w:rPr>
      </w:pPr>
      <w:proofErr w:type="spellStart"/>
      <w:r>
        <w:rPr>
          <w:color w:val="0070C0"/>
          <w:sz w:val="40"/>
          <w:szCs w:val="40"/>
        </w:rPr>
        <w:t>Adapted</w:t>
      </w:r>
      <w:proofErr w:type="spellEnd"/>
      <w:r>
        <w:rPr>
          <w:color w:val="0070C0"/>
          <w:sz w:val="40"/>
          <w:szCs w:val="40"/>
        </w:rPr>
        <w:t xml:space="preserve"> syllabus (</w:t>
      </w:r>
      <w:proofErr w:type="spellStart"/>
      <w:r w:rsidRPr="00822B5B">
        <w:rPr>
          <w:color w:val="0070C0"/>
          <w:sz w:val="40"/>
          <w:szCs w:val="40"/>
          <w:highlight w:val="yellow"/>
        </w:rPr>
        <w:t>updates</w:t>
      </w:r>
      <w:proofErr w:type="spellEnd"/>
      <w:r w:rsidRPr="00822B5B">
        <w:rPr>
          <w:color w:val="0070C0"/>
          <w:sz w:val="40"/>
          <w:szCs w:val="40"/>
          <w:highlight w:val="yellow"/>
        </w:rPr>
        <w:t xml:space="preserve"> </w:t>
      </w:r>
      <w:proofErr w:type="spellStart"/>
      <w:r w:rsidRPr="00822B5B">
        <w:rPr>
          <w:color w:val="0070C0"/>
          <w:sz w:val="40"/>
          <w:szCs w:val="40"/>
          <w:highlight w:val="yellow"/>
        </w:rPr>
        <w:t>highlighted</w:t>
      </w:r>
      <w:proofErr w:type="spellEnd"/>
      <w:r>
        <w:rPr>
          <w:color w:val="0070C0"/>
          <w:sz w:val="40"/>
          <w:szCs w:val="40"/>
        </w:rPr>
        <w:t>)</w:t>
      </w:r>
    </w:p>
    <w:p w14:paraId="109C477E" w14:textId="77777777" w:rsidR="00B24CFD" w:rsidRPr="00725A01" w:rsidRDefault="00000000">
      <w:pPr>
        <w:spacing w:after="11" w:line="259" w:lineRule="auto"/>
        <w:ind w:left="0" w:right="0" w:firstLine="0"/>
        <w:jc w:val="left"/>
        <w:rPr>
          <w:lang w:val="en-US"/>
        </w:rPr>
      </w:pPr>
      <w:r w:rsidRPr="00725A01">
        <w:rPr>
          <w:b/>
          <w:sz w:val="25"/>
          <w:lang w:val="en-US"/>
        </w:rPr>
        <w:t xml:space="preserve"> </w:t>
      </w:r>
    </w:p>
    <w:p w14:paraId="566F6F9C" w14:textId="6E4CAAC3" w:rsidR="00B24CFD" w:rsidRPr="00725A01" w:rsidRDefault="00000000">
      <w:pPr>
        <w:tabs>
          <w:tab w:val="center" w:pos="4859"/>
        </w:tabs>
        <w:spacing w:after="4" w:line="259" w:lineRule="auto"/>
        <w:ind w:left="0" w:right="0" w:firstLine="0"/>
        <w:jc w:val="left"/>
        <w:rPr>
          <w:lang w:val="en-US"/>
        </w:rPr>
      </w:pPr>
      <w:r w:rsidRPr="00725A01">
        <w:rPr>
          <w:b/>
          <w:sz w:val="25"/>
          <w:lang w:val="en-US"/>
        </w:rPr>
        <w:t>Professor:</w:t>
      </w:r>
      <w:r w:rsidRPr="00725A01">
        <w:rPr>
          <w:b/>
          <w:sz w:val="25"/>
          <w:lang w:val="en-US"/>
        </w:rPr>
        <w:tab/>
        <w:t xml:space="preserve">Semester/Year: </w:t>
      </w:r>
    </w:p>
    <w:p w14:paraId="0C198E6A" w14:textId="77777777" w:rsidR="00B24CFD" w:rsidRPr="00D67D4D" w:rsidRDefault="00000000">
      <w:pPr>
        <w:tabs>
          <w:tab w:val="center" w:pos="2881"/>
          <w:tab w:val="center" w:pos="3601"/>
        </w:tabs>
        <w:spacing w:after="4" w:line="259" w:lineRule="auto"/>
        <w:ind w:left="0" w:right="0" w:firstLine="0"/>
        <w:jc w:val="left"/>
        <w:rPr>
          <w:lang w:val="en-US"/>
        </w:rPr>
      </w:pPr>
      <w:r w:rsidRPr="00D67D4D">
        <w:rPr>
          <w:b/>
          <w:sz w:val="25"/>
          <w:lang w:val="en-US"/>
        </w:rPr>
        <w:t xml:space="preserve">Class time: </w:t>
      </w:r>
      <w:r w:rsidRPr="00D67D4D">
        <w:rPr>
          <w:lang w:val="en-US"/>
        </w:rPr>
        <w:t xml:space="preserve">Online </w:t>
      </w:r>
      <w:r w:rsidRPr="00D67D4D">
        <w:rPr>
          <w:b/>
          <w:sz w:val="25"/>
          <w:lang w:val="en-US"/>
        </w:rPr>
        <w:t xml:space="preserve"> </w:t>
      </w:r>
      <w:r w:rsidRPr="00D67D4D">
        <w:rPr>
          <w:b/>
          <w:sz w:val="25"/>
          <w:lang w:val="en-US"/>
        </w:rPr>
        <w:tab/>
        <w:t xml:space="preserve"> </w:t>
      </w:r>
      <w:r w:rsidRPr="00D67D4D">
        <w:rPr>
          <w:b/>
          <w:sz w:val="25"/>
          <w:lang w:val="en-US"/>
        </w:rPr>
        <w:tab/>
        <w:t xml:space="preserve"> </w:t>
      </w:r>
    </w:p>
    <w:p w14:paraId="4B792AB6" w14:textId="0E3FF580" w:rsidR="00B24CFD" w:rsidRPr="00D67D4D" w:rsidRDefault="00000000">
      <w:pPr>
        <w:spacing w:after="4" w:line="259" w:lineRule="auto"/>
        <w:ind w:left="16" w:right="0"/>
        <w:jc w:val="left"/>
        <w:rPr>
          <w:lang w:val="en-US"/>
        </w:rPr>
      </w:pPr>
      <w:r w:rsidRPr="00D67D4D">
        <w:rPr>
          <w:b/>
          <w:sz w:val="25"/>
          <w:lang w:val="en-US"/>
        </w:rPr>
        <w:t xml:space="preserve">Office:  </w:t>
      </w:r>
    </w:p>
    <w:p w14:paraId="77C81997" w14:textId="46B9F050" w:rsidR="00B24CFD" w:rsidRPr="00D67D4D" w:rsidRDefault="00000000" w:rsidP="00725A01">
      <w:pPr>
        <w:spacing w:after="4" w:line="259" w:lineRule="auto"/>
        <w:ind w:left="16" w:right="0"/>
        <w:jc w:val="left"/>
        <w:rPr>
          <w:lang w:val="en-US"/>
        </w:rPr>
      </w:pPr>
      <w:r w:rsidRPr="00D67D4D">
        <w:rPr>
          <w:b/>
          <w:sz w:val="25"/>
          <w:lang w:val="en-US"/>
        </w:rPr>
        <w:t xml:space="preserve">Office Hours:   </w:t>
      </w:r>
    </w:p>
    <w:p w14:paraId="528AA414" w14:textId="01D5F5B4" w:rsidR="00B24CFD" w:rsidRPr="00D67D4D" w:rsidRDefault="00000000">
      <w:pPr>
        <w:spacing w:after="0" w:line="259" w:lineRule="auto"/>
        <w:ind w:left="-5" w:right="0"/>
        <w:jc w:val="left"/>
        <w:rPr>
          <w:lang w:val="en-US"/>
        </w:rPr>
      </w:pPr>
      <w:r w:rsidRPr="00D67D4D">
        <w:rPr>
          <w:b/>
          <w:sz w:val="25"/>
          <w:lang w:val="en-US"/>
        </w:rPr>
        <w:t>Zoom:</w:t>
      </w:r>
      <w:hyperlink r:id="rId7">
        <w:r w:rsidR="00B24CFD" w:rsidRPr="00D67D4D">
          <w:rPr>
            <w:b/>
            <w:sz w:val="25"/>
            <w:lang w:val="en-US"/>
          </w:rPr>
          <w:t xml:space="preserve">  </w:t>
        </w:r>
      </w:hyperlink>
      <w:r w:rsidR="00725A01" w:rsidRPr="00D67D4D">
        <w:rPr>
          <w:lang w:val="en-US"/>
        </w:rPr>
        <w:t xml:space="preserve"> </w:t>
      </w:r>
    </w:p>
    <w:p w14:paraId="2BC5652A" w14:textId="083FBE94" w:rsidR="00B24CFD" w:rsidRPr="00D67D4D" w:rsidRDefault="00000000">
      <w:pPr>
        <w:spacing w:after="0" w:line="259" w:lineRule="auto"/>
        <w:ind w:left="-5" w:right="0"/>
        <w:jc w:val="left"/>
        <w:rPr>
          <w:lang w:val="en-US"/>
        </w:rPr>
      </w:pPr>
      <w:r w:rsidRPr="00D67D4D">
        <w:rPr>
          <w:b/>
          <w:sz w:val="25"/>
          <w:lang w:val="en-US"/>
        </w:rPr>
        <w:t xml:space="preserve">E-mail:  </w:t>
      </w:r>
    </w:p>
    <w:p w14:paraId="4EC6C430" w14:textId="77777777" w:rsidR="00B24CFD" w:rsidRPr="00D67D4D" w:rsidRDefault="00000000">
      <w:pPr>
        <w:spacing w:after="0" w:line="259" w:lineRule="auto"/>
        <w:ind w:left="0" w:right="0" w:firstLine="0"/>
        <w:jc w:val="left"/>
        <w:rPr>
          <w:lang w:val="en-US"/>
        </w:rPr>
      </w:pPr>
      <w:r w:rsidRPr="00D67D4D">
        <w:rPr>
          <w:b/>
          <w:sz w:val="25"/>
          <w:lang w:val="en-US"/>
        </w:rPr>
        <w:t xml:space="preserve"> </w:t>
      </w:r>
    </w:p>
    <w:p w14:paraId="3A614DAA" w14:textId="77777777" w:rsidR="00B24CFD" w:rsidRPr="00D67D4D" w:rsidRDefault="00000000">
      <w:pPr>
        <w:pStyle w:val="Heading2"/>
        <w:ind w:left="16"/>
        <w:rPr>
          <w:lang w:val="en-US"/>
        </w:rPr>
      </w:pPr>
      <w:r w:rsidRPr="00D67D4D">
        <w:rPr>
          <w:lang w:val="en-US"/>
        </w:rPr>
        <w:t xml:space="preserve">Course Description </w:t>
      </w:r>
    </w:p>
    <w:p w14:paraId="41ED3FA2" w14:textId="77777777" w:rsidR="00B24CFD" w:rsidRPr="00D67D4D" w:rsidRDefault="00000000">
      <w:pPr>
        <w:ind w:left="16" w:right="707"/>
        <w:rPr>
          <w:lang w:val="en-US"/>
        </w:rPr>
      </w:pPr>
      <w:r w:rsidRPr="00D67D4D">
        <w:rPr>
          <w:lang w:val="en-US"/>
        </w:rPr>
        <w:t xml:space="preserve">Spanish 2251 is the first course in an intermediate-level sequence specifically designed for those interested in Healthcare Spanish. The course develops the student’s oral and written Spanish language skills, as well as knowledge of Hispanic cultures with particular attention placed on healthcare related vocabulary, concepts, and situations. The course will review grammar and explore elements of Hispanic cultures as pertinent to healthcare and related fields through oral and written communication. The main goal of this course is for students to develop communicative competence in the Spanish language as needed to interact in healthcare situations. Spanish is the primary language to be used. </w:t>
      </w:r>
    </w:p>
    <w:p w14:paraId="45AF11A1" w14:textId="77777777" w:rsidR="00B24CFD" w:rsidRPr="00D67D4D" w:rsidRDefault="00000000">
      <w:pPr>
        <w:spacing w:after="0" w:line="259" w:lineRule="auto"/>
        <w:ind w:left="21" w:right="0" w:firstLine="0"/>
        <w:jc w:val="left"/>
        <w:rPr>
          <w:lang w:val="en-US"/>
        </w:rPr>
      </w:pPr>
      <w:r w:rsidRPr="00D67D4D">
        <w:rPr>
          <w:b/>
          <w:lang w:val="en-US"/>
        </w:rPr>
        <w:t xml:space="preserve"> </w:t>
      </w:r>
    </w:p>
    <w:p w14:paraId="684416EA" w14:textId="77777777" w:rsidR="00B24CFD" w:rsidRPr="00D67D4D" w:rsidRDefault="00000000">
      <w:pPr>
        <w:ind w:left="16" w:right="707"/>
        <w:rPr>
          <w:lang w:val="en-US"/>
        </w:rPr>
      </w:pPr>
      <w:r w:rsidRPr="00D67D4D">
        <w:rPr>
          <w:b/>
          <w:u w:val="single" w:color="000000"/>
          <w:lang w:val="en-US"/>
        </w:rPr>
        <w:t>Note</w:t>
      </w:r>
      <w:r w:rsidRPr="00D67D4D">
        <w:rPr>
          <w:lang w:val="en-US"/>
        </w:rPr>
        <w:t xml:space="preserve">: This is an online course taught via Canvas. This means that you will interact with the professor and your classmates mostly via Canvas. Make sure to check your e-mails and </w:t>
      </w:r>
      <w:proofErr w:type="gramStart"/>
      <w:r w:rsidRPr="00D67D4D">
        <w:rPr>
          <w:lang w:val="en-US"/>
        </w:rPr>
        <w:t>Canvas</w:t>
      </w:r>
      <w:proofErr w:type="gramEnd"/>
      <w:r w:rsidRPr="00D67D4D">
        <w:rPr>
          <w:lang w:val="en-US"/>
        </w:rPr>
        <w:t xml:space="preserve"> several times a week for updates, assignments, exams, live sessions via Canvas Collaborate, zoom, and announcements. If you wish to practice your Spanish in person, tutors are available in the Multimedia Language Center UH-007 (please check the tutoring schedule). </w:t>
      </w:r>
    </w:p>
    <w:p w14:paraId="17300F83"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29CFDBC6" w14:textId="77777777" w:rsidR="00B24CFD" w:rsidRDefault="00000000">
      <w:pPr>
        <w:pStyle w:val="Heading2"/>
        <w:ind w:left="16"/>
      </w:pPr>
      <w:proofErr w:type="spellStart"/>
      <w:r>
        <w:t>Objectives</w:t>
      </w:r>
      <w:proofErr w:type="spellEnd"/>
      <w:r>
        <w:t xml:space="preserve"> </w:t>
      </w:r>
    </w:p>
    <w:p w14:paraId="262F03D6" w14:textId="68DE9925" w:rsidR="00B24CFD" w:rsidRPr="00725A01" w:rsidRDefault="00000000">
      <w:pPr>
        <w:numPr>
          <w:ilvl w:val="0"/>
          <w:numId w:val="1"/>
        </w:numPr>
        <w:ind w:right="591" w:hanging="360"/>
        <w:jc w:val="left"/>
        <w:rPr>
          <w:highlight w:val="yellow"/>
          <w:lang w:val="en-US"/>
        </w:rPr>
      </w:pPr>
      <w:r w:rsidRPr="00D67D4D">
        <w:rPr>
          <w:lang w:val="en-US"/>
        </w:rPr>
        <w:t>To develop the students’ communicative competence in Spanish as pertinent to healthcare and related fields</w:t>
      </w:r>
      <w:r w:rsidR="00725A01">
        <w:rPr>
          <w:lang w:val="en-US"/>
        </w:rPr>
        <w:t xml:space="preserve"> </w:t>
      </w:r>
      <w:r w:rsidR="00725A01" w:rsidRPr="00725A01">
        <w:rPr>
          <w:highlight w:val="yellow"/>
          <w:lang w:val="en-US"/>
        </w:rPr>
        <w:t>and in general professional settings</w:t>
      </w:r>
    </w:p>
    <w:p w14:paraId="74B2F877" w14:textId="4C6E1D19" w:rsidR="00B24CFD" w:rsidRPr="00D67D4D" w:rsidRDefault="00000000">
      <w:pPr>
        <w:numPr>
          <w:ilvl w:val="0"/>
          <w:numId w:val="1"/>
        </w:numPr>
        <w:ind w:right="591" w:hanging="360"/>
        <w:jc w:val="left"/>
        <w:rPr>
          <w:lang w:val="en-US"/>
        </w:rPr>
      </w:pPr>
      <w:r w:rsidRPr="00D67D4D">
        <w:rPr>
          <w:lang w:val="en-US"/>
        </w:rPr>
        <w:t>To help with the development of the students’ linguistic abilities in the written and oral areas of the Spanish language</w:t>
      </w:r>
    </w:p>
    <w:p w14:paraId="10F2D143" w14:textId="77777777" w:rsidR="00B24CFD" w:rsidRPr="00D67D4D" w:rsidRDefault="00000000">
      <w:pPr>
        <w:numPr>
          <w:ilvl w:val="0"/>
          <w:numId w:val="1"/>
        </w:numPr>
        <w:ind w:right="591" w:hanging="360"/>
        <w:jc w:val="left"/>
        <w:rPr>
          <w:lang w:val="en-US"/>
        </w:rPr>
      </w:pPr>
      <w:r w:rsidRPr="00D67D4D">
        <w:rPr>
          <w:lang w:val="en-US"/>
        </w:rPr>
        <w:t xml:space="preserve">To increase the students’ interest in and awareness of Hispanic cultures </w:t>
      </w:r>
    </w:p>
    <w:p w14:paraId="57444502" w14:textId="77777777" w:rsidR="00B24CFD" w:rsidRPr="00D67D4D" w:rsidRDefault="00000000">
      <w:pPr>
        <w:numPr>
          <w:ilvl w:val="0"/>
          <w:numId w:val="1"/>
        </w:numPr>
        <w:spacing w:after="7"/>
        <w:ind w:right="591" w:hanging="360"/>
        <w:jc w:val="left"/>
        <w:rPr>
          <w:lang w:val="en-US"/>
        </w:rPr>
      </w:pPr>
      <w:r w:rsidRPr="00D67D4D">
        <w:rPr>
          <w:color w:val="141823"/>
          <w:lang w:val="en-US"/>
        </w:rPr>
        <w:t xml:space="preserve">Interpret patient medical history in Spanish </w:t>
      </w:r>
    </w:p>
    <w:p w14:paraId="7118346A" w14:textId="77777777" w:rsidR="00B24CFD" w:rsidRPr="00D67D4D" w:rsidRDefault="00000000">
      <w:pPr>
        <w:numPr>
          <w:ilvl w:val="0"/>
          <w:numId w:val="1"/>
        </w:numPr>
        <w:spacing w:after="7"/>
        <w:ind w:right="591" w:hanging="360"/>
        <w:jc w:val="left"/>
        <w:rPr>
          <w:lang w:val="en-US"/>
        </w:rPr>
      </w:pPr>
      <w:r w:rsidRPr="00D67D4D">
        <w:rPr>
          <w:color w:val="141823"/>
          <w:lang w:val="en-US"/>
        </w:rPr>
        <w:t xml:space="preserve">Practice (simulate) patient-doctor interactions in Spanish </w:t>
      </w:r>
    </w:p>
    <w:p w14:paraId="489FCCC7" w14:textId="77777777" w:rsidR="00B24CFD" w:rsidRPr="00D67D4D" w:rsidRDefault="00000000">
      <w:pPr>
        <w:numPr>
          <w:ilvl w:val="0"/>
          <w:numId w:val="1"/>
        </w:numPr>
        <w:spacing w:after="7"/>
        <w:ind w:right="591" w:hanging="360"/>
        <w:jc w:val="left"/>
        <w:rPr>
          <w:lang w:val="en-US"/>
        </w:rPr>
      </w:pPr>
      <w:r w:rsidRPr="00D67D4D">
        <w:rPr>
          <w:color w:val="141823"/>
          <w:lang w:val="en-US"/>
        </w:rPr>
        <w:t xml:space="preserve">Translate vocabulary from Spanish to English and vice versa </w:t>
      </w:r>
    </w:p>
    <w:p w14:paraId="357FDB51" w14:textId="1CCC8DAD" w:rsidR="00B24CFD" w:rsidRPr="00725A01" w:rsidRDefault="00000000">
      <w:pPr>
        <w:numPr>
          <w:ilvl w:val="0"/>
          <w:numId w:val="1"/>
        </w:numPr>
        <w:spacing w:after="7"/>
        <w:ind w:right="591" w:hanging="360"/>
        <w:jc w:val="left"/>
        <w:rPr>
          <w:highlight w:val="yellow"/>
          <w:lang w:val="en-US"/>
        </w:rPr>
      </w:pPr>
      <w:r w:rsidRPr="00D67D4D">
        <w:rPr>
          <w:color w:val="141823"/>
          <w:lang w:val="en-US"/>
        </w:rPr>
        <w:t xml:space="preserve">Recognize cultural differences in patient-doctor interactions </w:t>
      </w:r>
      <w:r w:rsidRPr="00D67D4D">
        <w:rPr>
          <w:lang w:val="en-US"/>
        </w:rPr>
        <w:t>in</w:t>
      </w:r>
      <w:r w:rsidRPr="00D67D4D">
        <w:rPr>
          <w:color w:val="141823"/>
          <w:lang w:val="en-US"/>
        </w:rPr>
        <w:t xml:space="preserve"> US and Hispanic Cultures</w:t>
      </w:r>
      <w:r w:rsidR="00725A01">
        <w:rPr>
          <w:color w:val="141823"/>
          <w:lang w:val="en-US"/>
        </w:rPr>
        <w:t xml:space="preserve">, </w:t>
      </w:r>
      <w:r w:rsidR="00725A01" w:rsidRPr="00725A01">
        <w:rPr>
          <w:color w:val="141823"/>
          <w:highlight w:val="yellow"/>
          <w:lang w:val="en-US"/>
        </w:rPr>
        <w:t>as well as in general professional settings</w:t>
      </w:r>
    </w:p>
    <w:p w14:paraId="050D70EB" w14:textId="77777777" w:rsidR="00B24CFD" w:rsidRPr="00D67D4D" w:rsidRDefault="00000000">
      <w:pPr>
        <w:numPr>
          <w:ilvl w:val="0"/>
          <w:numId w:val="1"/>
        </w:numPr>
        <w:spacing w:after="7"/>
        <w:ind w:right="591" w:hanging="360"/>
        <w:jc w:val="left"/>
        <w:rPr>
          <w:lang w:val="en-US"/>
        </w:rPr>
      </w:pPr>
      <w:r w:rsidRPr="00D67D4D">
        <w:rPr>
          <w:color w:val="141823"/>
          <w:lang w:val="en-US"/>
        </w:rPr>
        <w:t xml:space="preserve">Apply Spanish vocabulary related to emergency room scenarios </w:t>
      </w:r>
    </w:p>
    <w:p w14:paraId="6FB1AD94" w14:textId="77777777" w:rsidR="00B24CFD" w:rsidRPr="00725A01" w:rsidRDefault="00000000">
      <w:pPr>
        <w:numPr>
          <w:ilvl w:val="0"/>
          <w:numId w:val="1"/>
        </w:numPr>
        <w:spacing w:after="7"/>
        <w:ind w:right="591" w:hanging="360"/>
        <w:jc w:val="left"/>
        <w:rPr>
          <w:lang w:val="en-US"/>
        </w:rPr>
      </w:pPr>
      <w:r w:rsidRPr="00D67D4D">
        <w:rPr>
          <w:color w:val="141823"/>
          <w:lang w:val="en-US"/>
        </w:rPr>
        <w:t xml:space="preserve">To help with the development of the students’ linguistic abilities in the written and oral </w:t>
      </w:r>
      <w:r w:rsidRPr="00D67D4D">
        <w:rPr>
          <w:lang w:val="en-US"/>
        </w:rPr>
        <w:t>Spanish</w:t>
      </w:r>
      <w:r w:rsidRPr="00D67D4D">
        <w:rPr>
          <w:color w:val="141823"/>
          <w:lang w:val="en-US"/>
        </w:rPr>
        <w:t xml:space="preserve"> 11)</w:t>
      </w:r>
      <w:r w:rsidRPr="00D67D4D">
        <w:rPr>
          <w:rFonts w:ascii="Arial" w:eastAsia="Arial" w:hAnsi="Arial" w:cs="Arial"/>
          <w:color w:val="141823"/>
          <w:lang w:val="en-US"/>
        </w:rPr>
        <w:t xml:space="preserve"> </w:t>
      </w:r>
      <w:r w:rsidRPr="00D67D4D">
        <w:rPr>
          <w:color w:val="141823"/>
          <w:lang w:val="en-US"/>
        </w:rPr>
        <w:t xml:space="preserve">To increase the students’ interest in and awareness of Hispanic cultures </w:t>
      </w:r>
    </w:p>
    <w:p w14:paraId="359864A3" w14:textId="77777777" w:rsidR="00725A01" w:rsidRPr="00D67D4D" w:rsidRDefault="00725A01" w:rsidP="00725A01">
      <w:pPr>
        <w:spacing w:after="7"/>
        <w:ind w:left="366" w:right="591" w:firstLine="0"/>
        <w:jc w:val="left"/>
        <w:rPr>
          <w:lang w:val="en-US"/>
        </w:rPr>
      </w:pPr>
    </w:p>
    <w:p w14:paraId="0AD8007F" w14:textId="77777777" w:rsidR="00725A01" w:rsidRPr="00725A01" w:rsidRDefault="00725A01" w:rsidP="00725A01">
      <w:pPr>
        <w:pStyle w:val="Heading2"/>
        <w:rPr>
          <w:rFonts w:cs="Segoe Print"/>
          <w:lang w:val="en-US"/>
        </w:rPr>
      </w:pPr>
      <w:r w:rsidRPr="00725A01">
        <w:rPr>
          <w:lang w:val="en-US"/>
        </w:rPr>
        <w:t>STUDENT LEARNING OUTCOMES</w:t>
      </w:r>
    </w:p>
    <w:p w14:paraId="1B97C25C" w14:textId="77777777" w:rsidR="00725A01" w:rsidRPr="00725A01" w:rsidRDefault="00725A01" w:rsidP="00725A01">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cs="Tahoma"/>
          <w:lang w:val="en-US"/>
        </w:rPr>
      </w:pPr>
      <w:bookmarkStart w:id="0" w:name="_Hlk65567494"/>
      <w:r w:rsidRPr="00725A01">
        <w:rPr>
          <w:rFonts w:cs="Tahoma"/>
          <w:lang w:val="en-US"/>
        </w:rPr>
        <w:t xml:space="preserve">The following refer to </w:t>
      </w:r>
      <w:r w:rsidRPr="00725A01">
        <w:rPr>
          <w:rFonts w:cs="Tahoma"/>
          <w:b/>
          <w:bCs/>
          <w:lang w:val="en-US"/>
        </w:rPr>
        <w:t>three modes of communication</w:t>
      </w:r>
      <w:r w:rsidRPr="00725A01">
        <w:rPr>
          <w:rFonts w:cs="Tahoma"/>
          <w:lang w:val="en-US"/>
        </w:rPr>
        <w:t xml:space="preserve">: interpersonal, interpretive, presentational, as well as to the ACTFL level of </w:t>
      </w:r>
      <w:r w:rsidRPr="00725A01">
        <w:rPr>
          <w:rFonts w:cs="Tahoma"/>
          <w:b/>
          <w:bCs/>
          <w:lang w:val="en-US"/>
        </w:rPr>
        <w:t xml:space="preserve">Novice High/Intermediate Low </w:t>
      </w:r>
      <w:r w:rsidRPr="00725A01">
        <w:rPr>
          <w:rFonts w:cs="Tahoma"/>
          <w:lang w:val="en-US"/>
        </w:rPr>
        <w:t>(www.actfl.org)</w:t>
      </w:r>
    </w:p>
    <w:bookmarkEnd w:id="0"/>
    <w:p w14:paraId="2807FC12" w14:textId="77777777" w:rsidR="00725A01" w:rsidRPr="00725A01" w:rsidRDefault="00725A01" w:rsidP="00725A01">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cs="Tahoma"/>
          <w:lang w:val="en-US"/>
        </w:rPr>
      </w:pPr>
    </w:p>
    <w:p w14:paraId="0E5CE82D" w14:textId="1E09281C" w:rsidR="00B24CFD" w:rsidRDefault="00B24CFD" w:rsidP="00725A01">
      <w:pPr>
        <w:spacing w:after="0" w:line="259" w:lineRule="auto"/>
        <w:ind w:right="0"/>
        <w:jc w:val="left"/>
        <w:rPr>
          <w:lang w:val="en-US"/>
        </w:rPr>
      </w:pPr>
    </w:p>
    <w:p w14:paraId="61498840" w14:textId="77777777" w:rsidR="00725A01" w:rsidRPr="00725A01" w:rsidRDefault="00725A01" w:rsidP="00725A01">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cs="Tahoma"/>
          <w:lang w:val="en-US"/>
        </w:rPr>
      </w:pPr>
      <w:r w:rsidRPr="00725A01">
        <w:rPr>
          <w:rFonts w:cs="Tahoma"/>
          <w:lang w:val="en-US"/>
        </w:rPr>
        <w:t>Upon successful completion of this course, you will be able to:</w:t>
      </w:r>
    </w:p>
    <w:p w14:paraId="5CFCE766" w14:textId="4E1EC8D7" w:rsidR="00725A01" w:rsidRPr="000E3069" w:rsidRDefault="00725A01" w:rsidP="00725A01">
      <w:pPr>
        <w:pStyle w:val="NormalWeb"/>
        <w:shd w:val="clear" w:color="auto" w:fill="FFFFFF"/>
        <w:spacing w:before="0" w:beforeAutospacing="0" w:after="0" w:afterAutospacing="0" w:line="240" w:lineRule="auto"/>
        <w:rPr>
          <w:rFonts w:ascii="Garamond" w:hAnsi="Garamond" w:cs="Arial"/>
          <w:sz w:val="24"/>
          <w:szCs w:val="24"/>
        </w:rPr>
      </w:pPr>
      <w:r w:rsidRPr="000E3069">
        <w:rPr>
          <w:rFonts w:ascii="Garamond" w:hAnsi="Garamond" w:cs="Arial"/>
          <w:sz w:val="24"/>
          <w:szCs w:val="24"/>
        </w:rPr>
        <w:t xml:space="preserve">1. </w:t>
      </w:r>
      <w:r w:rsidRPr="000E3069">
        <w:rPr>
          <w:rFonts w:ascii="Garamond" w:hAnsi="Garamond" w:cs="Arial"/>
          <w:b/>
          <w:bCs/>
          <w:sz w:val="24"/>
          <w:szCs w:val="24"/>
        </w:rPr>
        <w:t>Demonstrate</w:t>
      </w:r>
      <w:r w:rsidRPr="000E3069">
        <w:rPr>
          <w:rFonts w:ascii="Garamond" w:hAnsi="Garamond" w:cs="Arial"/>
          <w:sz w:val="24"/>
          <w:szCs w:val="24"/>
        </w:rPr>
        <w:t xml:space="preserve"> effective use of written Spanish in a variety of situations related to </w:t>
      </w:r>
      <w:proofErr w:type="gramStart"/>
      <w:r>
        <w:rPr>
          <w:rFonts w:ascii="Garamond" w:hAnsi="Garamond" w:cs="Arial"/>
          <w:sz w:val="24"/>
          <w:szCs w:val="24"/>
        </w:rPr>
        <w:t>Healthcare</w:t>
      </w:r>
      <w:proofErr w:type="gramEnd"/>
      <w:r w:rsidRPr="000E3069">
        <w:rPr>
          <w:rFonts w:ascii="Garamond" w:hAnsi="Garamond" w:cs="Arial"/>
          <w:sz w:val="24"/>
          <w:szCs w:val="24"/>
        </w:rPr>
        <w:t xml:space="preserve"> </w:t>
      </w:r>
      <w:r w:rsidRPr="00B14B8F">
        <w:rPr>
          <w:rFonts w:ascii="Garamond" w:hAnsi="Garamond" w:cs="Arial"/>
          <w:sz w:val="24"/>
          <w:szCs w:val="24"/>
          <w:highlight w:val="yellow"/>
        </w:rPr>
        <w:t>and other professions</w:t>
      </w:r>
      <w:r>
        <w:rPr>
          <w:rFonts w:ascii="Garamond" w:hAnsi="Garamond" w:cs="Arial"/>
          <w:sz w:val="24"/>
          <w:szCs w:val="24"/>
        </w:rPr>
        <w:t xml:space="preserve"> </w:t>
      </w:r>
      <w:r w:rsidRPr="000E3069">
        <w:rPr>
          <w:rFonts w:ascii="Garamond" w:hAnsi="Garamond" w:cs="Arial"/>
          <w:sz w:val="24"/>
          <w:szCs w:val="24"/>
        </w:rPr>
        <w:t>(</w:t>
      </w:r>
      <w:r w:rsidRPr="000E3069">
        <w:rPr>
          <w:rFonts w:ascii="Garamond" w:hAnsi="Garamond" w:cs="Arial"/>
          <w:i/>
          <w:iCs/>
          <w:sz w:val="24"/>
          <w:szCs w:val="24"/>
        </w:rPr>
        <w:t>as evidenced by your ability to complete written assignments and to write reports in Spanish</w:t>
      </w:r>
      <w:r w:rsidRPr="000E3069">
        <w:rPr>
          <w:rFonts w:ascii="Garamond" w:hAnsi="Garamond" w:cs="Arial"/>
          <w:sz w:val="24"/>
          <w:szCs w:val="24"/>
        </w:rPr>
        <w:t>).</w:t>
      </w:r>
    </w:p>
    <w:p w14:paraId="6D462053" w14:textId="0CF4F504" w:rsidR="00725A01" w:rsidRPr="000E3069" w:rsidRDefault="00725A01" w:rsidP="00725A01">
      <w:pPr>
        <w:pStyle w:val="NormalWeb"/>
        <w:shd w:val="clear" w:color="auto" w:fill="FFFFFF"/>
        <w:spacing w:before="0" w:beforeAutospacing="0" w:after="0" w:afterAutospacing="0" w:line="240" w:lineRule="auto"/>
        <w:rPr>
          <w:rFonts w:ascii="Garamond" w:hAnsi="Garamond" w:cs="Arial"/>
          <w:sz w:val="24"/>
          <w:szCs w:val="24"/>
        </w:rPr>
      </w:pPr>
      <w:r w:rsidRPr="000E3069">
        <w:rPr>
          <w:rFonts w:ascii="Garamond" w:hAnsi="Garamond" w:cs="Arial"/>
          <w:sz w:val="24"/>
          <w:szCs w:val="24"/>
        </w:rPr>
        <w:t xml:space="preserve">2. </w:t>
      </w:r>
      <w:r w:rsidRPr="000E3069">
        <w:rPr>
          <w:rFonts w:ascii="Garamond" w:hAnsi="Garamond" w:cs="Arial"/>
          <w:b/>
          <w:bCs/>
          <w:sz w:val="24"/>
          <w:szCs w:val="24"/>
        </w:rPr>
        <w:t>Interpret</w:t>
      </w:r>
      <w:r w:rsidRPr="000E3069">
        <w:rPr>
          <w:rFonts w:ascii="Garamond" w:hAnsi="Garamond" w:cs="Arial"/>
          <w:sz w:val="24"/>
          <w:szCs w:val="24"/>
        </w:rPr>
        <w:t xml:space="preserve"> written Spanish from a variety of sources related to </w:t>
      </w:r>
      <w:proofErr w:type="gramStart"/>
      <w:r>
        <w:rPr>
          <w:rFonts w:ascii="Garamond" w:hAnsi="Garamond" w:cs="Arial"/>
          <w:sz w:val="24"/>
          <w:szCs w:val="24"/>
        </w:rPr>
        <w:t>Healthcare</w:t>
      </w:r>
      <w:proofErr w:type="gramEnd"/>
      <w:r>
        <w:rPr>
          <w:rFonts w:ascii="Garamond" w:hAnsi="Garamond" w:cs="Arial"/>
          <w:sz w:val="24"/>
          <w:szCs w:val="24"/>
        </w:rPr>
        <w:t xml:space="preserve"> </w:t>
      </w:r>
      <w:r w:rsidRPr="00B14B8F">
        <w:rPr>
          <w:rFonts w:ascii="Garamond" w:hAnsi="Garamond" w:cs="Arial"/>
          <w:sz w:val="24"/>
          <w:szCs w:val="24"/>
          <w:highlight w:val="yellow"/>
        </w:rPr>
        <w:t>and other professions</w:t>
      </w:r>
      <w:r w:rsidRPr="000E3069">
        <w:rPr>
          <w:rFonts w:ascii="Garamond" w:hAnsi="Garamond" w:cs="Arial"/>
          <w:sz w:val="24"/>
          <w:szCs w:val="24"/>
        </w:rPr>
        <w:t>. (</w:t>
      </w:r>
      <w:r w:rsidRPr="000E3069">
        <w:rPr>
          <w:rFonts w:ascii="Garamond" w:hAnsi="Garamond" w:cs="Arial"/>
          <w:i/>
          <w:iCs/>
          <w:sz w:val="24"/>
          <w:szCs w:val="24"/>
        </w:rPr>
        <w:t>as evidenced by your ability to complete assignments and discuss topics based on written input in Spanish</w:t>
      </w:r>
      <w:r w:rsidRPr="000E3069">
        <w:rPr>
          <w:rFonts w:ascii="Garamond" w:hAnsi="Garamond" w:cs="Arial"/>
          <w:sz w:val="24"/>
          <w:szCs w:val="24"/>
        </w:rPr>
        <w:t>).</w:t>
      </w:r>
    </w:p>
    <w:p w14:paraId="3652FC0D" w14:textId="2B0F72A9" w:rsidR="00725A01" w:rsidRPr="000E3069" w:rsidRDefault="00725A01" w:rsidP="00725A01">
      <w:pPr>
        <w:pStyle w:val="NormalWeb"/>
        <w:shd w:val="clear" w:color="auto" w:fill="FFFFFF"/>
        <w:spacing w:before="0" w:beforeAutospacing="0" w:after="0" w:afterAutospacing="0" w:line="240" w:lineRule="auto"/>
        <w:rPr>
          <w:rFonts w:ascii="Garamond" w:hAnsi="Garamond" w:cs="Arial"/>
          <w:sz w:val="24"/>
          <w:szCs w:val="24"/>
        </w:rPr>
      </w:pPr>
      <w:r w:rsidRPr="000E3069">
        <w:rPr>
          <w:rFonts w:ascii="Garamond" w:hAnsi="Garamond" w:cs="Arial"/>
          <w:sz w:val="24"/>
          <w:szCs w:val="24"/>
        </w:rPr>
        <w:t xml:space="preserve">3. </w:t>
      </w:r>
      <w:r w:rsidRPr="000E3069">
        <w:rPr>
          <w:rFonts w:ascii="Garamond" w:hAnsi="Garamond" w:cs="Arial"/>
          <w:b/>
          <w:bCs/>
          <w:sz w:val="24"/>
          <w:szCs w:val="24"/>
        </w:rPr>
        <w:t>Demonstrate</w:t>
      </w:r>
      <w:r w:rsidRPr="000E3069">
        <w:rPr>
          <w:rFonts w:ascii="Garamond" w:hAnsi="Garamond" w:cs="Arial"/>
          <w:sz w:val="24"/>
          <w:szCs w:val="24"/>
        </w:rPr>
        <w:t xml:space="preserve"> effective use of spoken Spanish in a variety of situations related to </w:t>
      </w:r>
      <w:proofErr w:type="gramStart"/>
      <w:r>
        <w:rPr>
          <w:rFonts w:ascii="Garamond" w:hAnsi="Garamond" w:cs="Arial"/>
          <w:sz w:val="24"/>
          <w:szCs w:val="24"/>
        </w:rPr>
        <w:t>Healthcare</w:t>
      </w:r>
      <w:proofErr w:type="gramEnd"/>
      <w:r w:rsidRPr="000E3069">
        <w:rPr>
          <w:rFonts w:ascii="Garamond" w:hAnsi="Garamond" w:cs="Arial"/>
          <w:sz w:val="24"/>
          <w:szCs w:val="24"/>
        </w:rPr>
        <w:t xml:space="preserve"> </w:t>
      </w:r>
      <w:r w:rsidRPr="00B14B8F">
        <w:rPr>
          <w:rFonts w:ascii="Garamond" w:hAnsi="Garamond" w:cs="Arial"/>
          <w:sz w:val="24"/>
          <w:szCs w:val="24"/>
          <w:highlight w:val="yellow"/>
        </w:rPr>
        <w:t>and other professions</w:t>
      </w:r>
      <w:r>
        <w:rPr>
          <w:rFonts w:ascii="Garamond" w:hAnsi="Garamond" w:cs="Arial"/>
          <w:sz w:val="24"/>
          <w:szCs w:val="24"/>
        </w:rPr>
        <w:t xml:space="preserve"> </w:t>
      </w:r>
      <w:r w:rsidRPr="000E3069">
        <w:rPr>
          <w:rFonts w:ascii="Garamond" w:hAnsi="Garamond" w:cs="Arial"/>
          <w:sz w:val="24"/>
          <w:szCs w:val="24"/>
        </w:rPr>
        <w:t>(</w:t>
      </w:r>
      <w:r w:rsidRPr="000E3069">
        <w:rPr>
          <w:rFonts w:ascii="Garamond" w:hAnsi="Garamond" w:cs="Arial"/>
          <w:i/>
          <w:iCs/>
          <w:sz w:val="24"/>
          <w:szCs w:val="24"/>
        </w:rPr>
        <w:t>as evidenced by your ability to complete oral assignments and deliver an oral presentation in Spanish</w:t>
      </w:r>
      <w:r w:rsidRPr="000E3069">
        <w:rPr>
          <w:rFonts w:ascii="Garamond" w:hAnsi="Garamond" w:cs="Arial"/>
          <w:sz w:val="24"/>
          <w:szCs w:val="24"/>
        </w:rPr>
        <w:t>).</w:t>
      </w:r>
    </w:p>
    <w:p w14:paraId="289C47C8" w14:textId="0D342C46" w:rsidR="00725A01" w:rsidRPr="000E3069" w:rsidRDefault="00725A01" w:rsidP="00725A01">
      <w:pPr>
        <w:pStyle w:val="NormalWeb"/>
        <w:shd w:val="clear" w:color="auto" w:fill="FFFFFF"/>
        <w:spacing w:before="0" w:beforeAutospacing="0" w:after="0" w:afterAutospacing="0" w:line="240" w:lineRule="auto"/>
        <w:rPr>
          <w:rFonts w:ascii="Garamond" w:hAnsi="Garamond" w:cs="Arial"/>
          <w:sz w:val="24"/>
          <w:szCs w:val="24"/>
        </w:rPr>
      </w:pPr>
      <w:r w:rsidRPr="000E3069">
        <w:rPr>
          <w:rFonts w:ascii="Garamond" w:hAnsi="Garamond" w:cs="Arial"/>
          <w:sz w:val="24"/>
          <w:szCs w:val="24"/>
        </w:rPr>
        <w:t xml:space="preserve">4. </w:t>
      </w:r>
      <w:r w:rsidRPr="000E3069">
        <w:rPr>
          <w:rFonts w:ascii="Garamond" w:hAnsi="Garamond" w:cs="Arial"/>
          <w:b/>
          <w:bCs/>
          <w:sz w:val="24"/>
          <w:szCs w:val="24"/>
        </w:rPr>
        <w:t>Interpret</w:t>
      </w:r>
      <w:r w:rsidRPr="000E3069">
        <w:rPr>
          <w:rFonts w:ascii="Garamond" w:hAnsi="Garamond" w:cs="Arial"/>
          <w:sz w:val="24"/>
          <w:szCs w:val="24"/>
        </w:rPr>
        <w:t xml:space="preserve"> spoken Spanish in a variety of situations related to </w:t>
      </w:r>
      <w:proofErr w:type="gramStart"/>
      <w:r>
        <w:rPr>
          <w:rFonts w:ascii="Garamond" w:hAnsi="Garamond" w:cs="Arial"/>
          <w:sz w:val="24"/>
          <w:szCs w:val="24"/>
        </w:rPr>
        <w:t>Healthcare</w:t>
      </w:r>
      <w:proofErr w:type="gramEnd"/>
      <w:r w:rsidRPr="000E3069">
        <w:rPr>
          <w:rFonts w:ascii="Garamond" w:hAnsi="Garamond" w:cs="Arial"/>
          <w:sz w:val="24"/>
          <w:szCs w:val="24"/>
        </w:rPr>
        <w:t xml:space="preserve"> </w:t>
      </w:r>
      <w:r w:rsidRPr="00B14B8F">
        <w:rPr>
          <w:rFonts w:ascii="Garamond" w:hAnsi="Garamond" w:cs="Arial"/>
          <w:sz w:val="24"/>
          <w:szCs w:val="24"/>
          <w:highlight w:val="yellow"/>
        </w:rPr>
        <w:t>and other professions</w:t>
      </w:r>
      <w:r>
        <w:rPr>
          <w:rFonts w:ascii="Garamond" w:hAnsi="Garamond" w:cs="Arial"/>
          <w:sz w:val="24"/>
          <w:szCs w:val="24"/>
        </w:rPr>
        <w:t xml:space="preserve"> </w:t>
      </w:r>
      <w:r w:rsidRPr="000E3069">
        <w:rPr>
          <w:rFonts w:ascii="Garamond" w:hAnsi="Garamond" w:cs="Arial"/>
          <w:sz w:val="24"/>
          <w:szCs w:val="24"/>
        </w:rPr>
        <w:t>(</w:t>
      </w:r>
      <w:r w:rsidRPr="000E3069">
        <w:rPr>
          <w:rFonts w:ascii="Garamond" w:hAnsi="Garamond" w:cs="Arial"/>
          <w:i/>
          <w:iCs/>
          <w:sz w:val="24"/>
          <w:szCs w:val="24"/>
        </w:rPr>
        <w:t>as evidenced by your ability to complete assignments and discuss topics based on oral input in Spanish</w:t>
      </w:r>
      <w:r w:rsidRPr="000E3069">
        <w:rPr>
          <w:rFonts w:ascii="Garamond" w:hAnsi="Garamond" w:cs="Arial"/>
          <w:sz w:val="24"/>
          <w:szCs w:val="24"/>
        </w:rPr>
        <w:t>).</w:t>
      </w:r>
    </w:p>
    <w:p w14:paraId="0E7A7AF5" w14:textId="05AF4212" w:rsidR="00725A01" w:rsidRPr="000E3069" w:rsidRDefault="00725A01" w:rsidP="00725A01">
      <w:pPr>
        <w:pStyle w:val="commentcontentpara"/>
        <w:spacing w:before="0" w:beforeAutospacing="0" w:after="0" w:afterAutospacing="0"/>
        <w:rPr>
          <w:rFonts w:ascii="Garamond" w:hAnsi="Garamond" w:cstheme="minorHAnsi"/>
          <w:lang w:val="en-US"/>
        </w:rPr>
      </w:pPr>
      <w:r w:rsidRPr="000E3069">
        <w:rPr>
          <w:rFonts w:ascii="Garamond" w:hAnsi="Garamond"/>
          <w:lang w:val="en-US"/>
        </w:rPr>
        <w:t xml:space="preserve">5. </w:t>
      </w:r>
      <w:r w:rsidRPr="000E3069">
        <w:rPr>
          <w:rFonts w:ascii="Garamond" w:hAnsi="Garamond" w:cstheme="minorHAnsi"/>
          <w:b/>
          <w:bCs/>
          <w:lang w:val="en-US"/>
        </w:rPr>
        <w:t xml:space="preserve">Identify </w:t>
      </w:r>
      <w:r w:rsidRPr="000E3069">
        <w:rPr>
          <w:rFonts w:ascii="Garamond" w:hAnsi="Garamond" w:cstheme="minorHAnsi"/>
          <w:lang w:val="en-US"/>
        </w:rPr>
        <w:t xml:space="preserve">social and cultural factors (such as cultural practices, beliefs, and behaviors) that influence the communication between </w:t>
      </w:r>
      <w:r>
        <w:rPr>
          <w:rFonts w:ascii="Garamond" w:hAnsi="Garamond" w:cstheme="minorHAnsi"/>
          <w:lang w:val="en-US"/>
        </w:rPr>
        <w:t>healthcare</w:t>
      </w:r>
      <w:r w:rsidRPr="000E3069">
        <w:rPr>
          <w:rFonts w:ascii="Garamond" w:hAnsi="Garamond" w:cstheme="minorHAnsi"/>
          <w:lang w:val="en-US"/>
        </w:rPr>
        <w:t xml:space="preserve"> </w:t>
      </w:r>
      <w:r w:rsidRPr="00B14B8F">
        <w:rPr>
          <w:rFonts w:ascii="Garamond" w:hAnsi="Garamond" w:cstheme="minorHAnsi"/>
          <w:highlight w:val="yellow"/>
          <w:lang w:val="en-US"/>
        </w:rPr>
        <w:t>and other</w:t>
      </w:r>
      <w:r>
        <w:rPr>
          <w:rFonts w:ascii="Garamond" w:hAnsi="Garamond" w:cstheme="minorHAnsi"/>
          <w:lang w:val="en-US"/>
        </w:rPr>
        <w:t xml:space="preserve"> </w:t>
      </w:r>
      <w:r w:rsidRPr="000E3069">
        <w:rPr>
          <w:rFonts w:ascii="Garamond" w:hAnsi="Garamond" w:cstheme="minorHAnsi"/>
          <w:lang w:val="en-US"/>
        </w:rPr>
        <w:t>professionals and Hispanics (</w:t>
      </w:r>
      <w:r w:rsidRPr="000E3069">
        <w:rPr>
          <w:rFonts w:ascii="Garamond" w:hAnsi="Garamond" w:cstheme="minorHAnsi"/>
          <w:i/>
          <w:iCs/>
          <w:lang w:val="en-US"/>
        </w:rPr>
        <w:t>as evidenced by your ability to contribute to relevant discussions of case studies and culture topics in Spanish</w:t>
      </w:r>
      <w:r w:rsidRPr="000E3069">
        <w:rPr>
          <w:rFonts w:ascii="Garamond" w:hAnsi="Garamond" w:cstheme="minorHAnsi"/>
          <w:lang w:val="en-US"/>
        </w:rPr>
        <w:t>).</w:t>
      </w:r>
    </w:p>
    <w:p w14:paraId="0BCBBE6E" w14:textId="001401DE" w:rsidR="00725A01" w:rsidRPr="000E3069" w:rsidRDefault="00725A01" w:rsidP="00725A01">
      <w:pPr>
        <w:pStyle w:val="NormalWeb"/>
        <w:shd w:val="clear" w:color="auto" w:fill="FFFFFF"/>
        <w:spacing w:before="0" w:beforeAutospacing="0" w:after="0" w:afterAutospacing="0" w:line="240" w:lineRule="auto"/>
        <w:rPr>
          <w:rFonts w:ascii="Garamond" w:hAnsi="Garamond"/>
          <w:sz w:val="24"/>
          <w:szCs w:val="24"/>
        </w:rPr>
      </w:pPr>
      <w:r w:rsidRPr="000E3069">
        <w:rPr>
          <w:rFonts w:ascii="Garamond" w:hAnsi="Garamond"/>
          <w:sz w:val="24"/>
          <w:szCs w:val="24"/>
        </w:rPr>
        <w:t xml:space="preserve">5. </w:t>
      </w:r>
      <w:r w:rsidRPr="000E3069">
        <w:rPr>
          <w:rFonts w:ascii="Garamond" w:hAnsi="Garamond"/>
          <w:b/>
          <w:bCs/>
          <w:sz w:val="24"/>
          <w:szCs w:val="24"/>
        </w:rPr>
        <w:t>Evaluate</w:t>
      </w:r>
      <w:r w:rsidRPr="000E3069">
        <w:rPr>
          <w:rFonts w:ascii="Garamond" w:hAnsi="Garamond"/>
          <w:sz w:val="24"/>
          <w:szCs w:val="24"/>
        </w:rPr>
        <w:t xml:space="preserve"> diverse perspectives available through Hispanic cultures as related to </w:t>
      </w:r>
      <w:proofErr w:type="gramStart"/>
      <w:r>
        <w:rPr>
          <w:rFonts w:ascii="Garamond" w:hAnsi="Garamond"/>
          <w:sz w:val="24"/>
          <w:szCs w:val="24"/>
        </w:rPr>
        <w:t>Healthcare</w:t>
      </w:r>
      <w:proofErr w:type="gramEnd"/>
      <w:r w:rsidRPr="000E3069">
        <w:rPr>
          <w:rFonts w:ascii="Garamond" w:hAnsi="Garamond"/>
          <w:sz w:val="24"/>
          <w:szCs w:val="24"/>
        </w:rPr>
        <w:t xml:space="preserve"> </w:t>
      </w:r>
      <w:r w:rsidRPr="00B14B8F">
        <w:rPr>
          <w:rFonts w:ascii="Garamond" w:hAnsi="Garamond" w:cs="Arial"/>
          <w:sz w:val="24"/>
          <w:szCs w:val="24"/>
          <w:highlight w:val="yellow"/>
        </w:rPr>
        <w:t>and other professions</w:t>
      </w:r>
      <w:r>
        <w:rPr>
          <w:rFonts w:ascii="Garamond" w:hAnsi="Garamond" w:cs="Arial"/>
          <w:sz w:val="24"/>
          <w:szCs w:val="24"/>
        </w:rPr>
        <w:t xml:space="preserve"> </w:t>
      </w:r>
      <w:r w:rsidRPr="000E3069">
        <w:rPr>
          <w:rFonts w:ascii="Garamond" w:hAnsi="Garamond"/>
          <w:sz w:val="24"/>
          <w:szCs w:val="24"/>
        </w:rPr>
        <w:t>(</w:t>
      </w:r>
      <w:r w:rsidRPr="000E3069">
        <w:rPr>
          <w:rFonts w:ascii="Garamond" w:hAnsi="Garamond"/>
          <w:i/>
          <w:iCs/>
          <w:sz w:val="24"/>
          <w:szCs w:val="24"/>
        </w:rPr>
        <w:t>as evidenced by your ability to explore the perspectives, products, and practices of Hispanic cultures through comparisons to your own</w:t>
      </w:r>
      <w:r w:rsidRPr="000E3069">
        <w:rPr>
          <w:rFonts w:ascii="Garamond" w:hAnsi="Garamond"/>
          <w:sz w:val="24"/>
          <w:szCs w:val="24"/>
        </w:rPr>
        <w:t>).</w:t>
      </w:r>
    </w:p>
    <w:p w14:paraId="2512E78B" w14:textId="77777777" w:rsidR="00725A01" w:rsidRPr="00D67D4D" w:rsidRDefault="00725A01" w:rsidP="00725A01">
      <w:pPr>
        <w:spacing w:after="0" w:line="259" w:lineRule="auto"/>
        <w:ind w:right="0"/>
        <w:jc w:val="left"/>
        <w:rPr>
          <w:lang w:val="en-US"/>
        </w:rPr>
      </w:pPr>
    </w:p>
    <w:p w14:paraId="1D43BEEC" w14:textId="77777777" w:rsidR="00B24CFD" w:rsidRPr="00D67D4D" w:rsidRDefault="00000000">
      <w:pPr>
        <w:pStyle w:val="Heading2"/>
        <w:ind w:left="16"/>
        <w:rPr>
          <w:lang w:val="en-US"/>
        </w:rPr>
      </w:pPr>
      <w:r w:rsidRPr="00D67D4D">
        <w:rPr>
          <w:lang w:val="en-US"/>
        </w:rPr>
        <w:t xml:space="preserve">Prerequisite </w:t>
      </w:r>
    </w:p>
    <w:p w14:paraId="4B001C88" w14:textId="77777777" w:rsidR="00B24CFD" w:rsidRPr="00D67D4D" w:rsidRDefault="00000000">
      <w:pPr>
        <w:ind w:left="16" w:right="707"/>
        <w:rPr>
          <w:lang w:val="en-US"/>
        </w:rPr>
      </w:pPr>
      <w:r w:rsidRPr="00D67D4D">
        <w:rPr>
          <w:lang w:val="en-US"/>
        </w:rPr>
        <w:t xml:space="preserve">The prerequisite for this course is Spanish 1112 or equivalent. Quarter Prerequisite: SPAN 103 or equivalent. </w:t>
      </w:r>
    </w:p>
    <w:p w14:paraId="5E535B1B"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3EDB0282" w14:textId="77777777" w:rsidR="00B24CFD" w:rsidRPr="00D67D4D" w:rsidRDefault="00000000">
      <w:pPr>
        <w:spacing w:after="39"/>
        <w:ind w:left="16" w:right="707"/>
        <w:rPr>
          <w:lang w:val="en-US"/>
        </w:rPr>
      </w:pPr>
      <w:r w:rsidRPr="00D67D4D">
        <w:rPr>
          <w:b/>
          <w:lang w:val="en-US"/>
        </w:rPr>
        <w:t xml:space="preserve">Textbook and Materials </w:t>
      </w:r>
      <w:r w:rsidRPr="00D67D4D">
        <w:rPr>
          <w:i/>
          <w:lang w:val="en-US"/>
        </w:rPr>
        <w:t xml:space="preserve">Spanish for Healthcare &amp; Related Fields. </w:t>
      </w:r>
      <w:r w:rsidRPr="00D67D4D">
        <w:rPr>
          <w:lang w:val="en-US"/>
        </w:rPr>
        <w:t xml:space="preserve">Cabrera, Julieta; Fiallo, Carolina; Gracier, Mary Esther; Scorza, Carolina. (Guidance Jany, Carmen and Mayberry, María) </w:t>
      </w:r>
      <w:proofErr w:type="gramStart"/>
      <w:r w:rsidRPr="00D67D4D">
        <w:rPr>
          <w:lang w:val="en-US"/>
        </w:rPr>
        <w:t>On line</w:t>
      </w:r>
      <w:proofErr w:type="gramEnd"/>
      <w:r w:rsidRPr="00D67D4D">
        <w:rPr>
          <w:lang w:val="en-US"/>
        </w:rPr>
        <w:t xml:space="preserve">, 2015. Free access through Canvas link.  </w:t>
      </w:r>
    </w:p>
    <w:p w14:paraId="72FC1E0C" w14:textId="77777777" w:rsidR="00B24CFD" w:rsidRDefault="00000000">
      <w:pPr>
        <w:numPr>
          <w:ilvl w:val="0"/>
          <w:numId w:val="2"/>
        </w:numPr>
        <w:ind w:right="707" w:hanging="360"/>
      </w:pPr>
      <w:r>
        <w:t xml:space="preserve">PowerPoint </w:t>
      </w:r>
      <w:proofErr w:type="spellStart"/>
      <w:r>
        <w:t>presentations</w:t>
      </w:r>
      <w:proofErr w:type="spellEnd"/>
      <w:r>
        <w:t xml:space="preserve"> </w:t>
      </w:r>
    </w:p>
    <w:p w14:paraId="4D19B6FB" w14:textId="77777777" w:rsidR="00B24CFD" w:rsidRDefault="00000000">
      <w:pPr>
        <w:numPr>
          <w:ilvl w:val="0"/>
          <w:numId w:val="2"/>
        </w:numPr>
        <w:ind w:right="707" w:hanging="360"/>
      </w:pPr>
      <w:r>
        <w:t xml:space="preserve">Links </w:t>
      </w:r>
      <w:proofErr w:type="spellStart"/>
      <w:r>
        <w:t>to</w:t>
      </w:r>
      <w:proofErr w:type="spellEnd"/>
      <w:r>
        <w:t xml:space="preserve"> Videos </w:t>
      </w:r>
      <w:proofErr w:type="spellStart"/>
      <w:r>
        <w:t>on</w:t>
      </w:r>
      <w:proofErr w:type="spellEnd"/>
      <w:r>
        <w:t xml:space="preserve"> line </w:t>
      </w:r>
    </w:p>
    <w:p w14:paraId="6E8DA880" w14:textId="77777777" w:rsidR="00B24CFD" w:rsidRDefault="00000000">
      <w:pPr>
        <w:numPr>
          <w:ilvl w:val="0"/>
          <w:numId w:val="2"/>
        </w:numPr>
        <w:spacing w:after="0" w:line="259" w:lineRule="auto"/>
        <w:ind w:right="707" w:hanging="360"/>
        <w:rPr>
          <w:lang w:val="en-US"/>
        </w:rPr>
      </w:pPr>
      <w:r w:rsidRPr="00D67D4D">
        <w:rPr>
          <w:lang w:val="en-US"/>
        </w:rPr>
        <w:t>Optional practice:</w:t>
      </w:r>
      <w:r w:rsidRPr="00D67D4D">
        <w:rPr>
          <w:i/>
          <w:lang w:val="en-US"/>
        </w:rPr>
        <w:t xml:space="preserve"> Tell me more</w:t>
      </w:r>
      <w:r w:rsidRPr="00D67D4D">
        <w:rPr>
          <w:lang w:val="en-US"/>
        </w:rPr>
        <w:t xml:space="preserve"> software (found in the Multimedia Language Center in UH-007 </w:t>
      </w:r>
    </w:p>
    <w:p w14:paraId="5E3D9E5F" w14:textId="4446AB4B" w:rsidR="00725A01" w:rsidRPr="00725A01" w:rsidRDefault="00725A01">
      <w:pPr>
        <w:numPr>
          <w:ilvl w:val="0"/>
          <w:numId w:val="2"/>
        </w:numPr>
        <w:spacing w:after="0" w:line="259" w:lineRule="auto"/>
        <w:ind w:right="707" w:hanging="360"/>
        <w:rPr>
          <w:highlight w:val="yellow"/>
          <w:lang w:val="en-US"/>
        </w:rPr>
      </w:pPr>
      <w:r w:rsidRPr="00725A01">
        <w:rPr>
          <w:highlight w:val="yellow"/>
          <w:lang w:val="en-US"/>
        </w:rPr>
        <w:t>Additional materials on Canvas</w:t>
      </w:r>
    </w:p>
    <w:p w14:paraId="4B86373A"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7701884E" w14:textId="77777777" w:rsidR="00B24CFD" w:rsidRDefault="00000000">
      <w:pPr>
        <w:pStyle w:val="Heading2"/>
        <w:ind w:left="16"/>
      </w:pPr>
      <w:proofErr w:type="spellStart"/>
      <w:r>
        <w:t>Grading</w:t>
      </w:r>
      <w:proofErr w:type="spellEnd"/>
      <w:r>
        <w:t xml:space="preserve"> </w:t>
      </w:r>
      <w:proofErr w:type="spellStart"/>
      <w:r>
        <w:t>Scale</w:t>
      </w:r>
      <w:proofErr w:type="spellEnd"/>
      <w:r>
        <w:rPr>
          <w:b w:val="0"/>
          <w:sz w:val="20"/>
        </w:rPr>
        <w:t xml:space="preserve"> </w:t>
      </w:r>
    </w:p>
    <w:tbl>
      <w:tblPr>
        <w:tblStyle w:val="TableGrid"/>
        <w:tblW w:w="4779" w:type="dxa"/>
        <w:tblInd w:w="1461" w:type="dxa"/>
        <w:tblLook w:val="04A0" w:firstRow="1" w:lastRow="0" w:firstColumn="1" w:lastColumn="0" w:noHBand="0" w:noVBand="1"/>
      </w:tblPr>
      <w:tblGrid>
        <w:gridCol w:w="2042"/>
        <w:gridCol w:w="838"/>
        <w:gridCol w:w="1899"/>
      </w:tblGrid>
      <w:tr w:rsidR="00B24CFD" w14:paraId="1FBB2083" w14:textId="77777777">
        <w:trPr>
          <w:trHeight w:val="244"/>
        </w:trPr>
        <w:tc>
          <w:tcPr>
            <w:tcW w:w="2043" w:type="dxa"/>
            <w:tcBorders>
              <w:top w:val="nil"/>
              <w:left w:val="nil"/>
              <w:bottom w:val="nil"/>
              <w:right w:val="nil"/>
            </w:tcBorders>
          </w:tcPr>
          <w:p w14:paraId="10D7092E" w14:textId="77777777" w:rsidR="00B24CFD" w:rsidRDefault="00000000">
            <w:pPr>
              <w:spacing w:after="0" w:line="259" w:lineRule="auto"/>
              <w:ind w:left="0" w:right="0" w:firstLine="0"/>
              <w:jc w:val="left"/>
            </w:pPr>
            <w:r>
              <w:t xml:space="preserve">93% - 100% = A </w:t>
            </w:r>
          </w:p>
        </w:tc>
        <w:tc>
          <w:tcPr>
            <w:tcW w:w="838" w:type="dxa"/>
            <w:tcBorders>
              <w:top w:val="nil"/>
              <w:left w:val="nil"/>
              <w:bottom w:val="nil"/>
              <w:right w:val="nil"/>
            </w:tcBorders>
          </w:tcPr>
          <w:p w14:paraId="2487F278" w14:textId="77777777" w:rsidR="00B24CFD" w:rsidRDefault="00000000">
            <w:pPr>
              <w:spacing w:after="0" w:line="259" w:lineRule="auto"/>
              <w:ind w:left="118" w:right="0" w:firstLine="0"/>
              <w:jc w:val="left"/>
            </w:pPr>
            <w:r>
              <w:t xml:space="preserve"> </w:t>
            </w:r>
          </w:p>
        </w:tc>
        <w:tc>
          <w:tcPr>
            <w:tcW w:w="1899" w:type="dxa"/>
            <w:tcBorders>
              <w:top w:val="nil"/>
              <w:left w:val="nil"/>
              <w:bottom w:val="nil"/>
              <w:right w:val="nil"/>
            </w:tcBorders>
          </w:tcPr>
          <w:p w14:paraId="0E6DA762" w14:textId="77777777" w:rsidR="00B24CFD" w:rsidRDefault="00000000">
            <w:pPr>
              <w:spacing w:after="0" w:line="259" w:lineRule="auto"/>
              <w:ind w:left="0" w:right="0" w:firstLine="0"/>
              <w:jc w:val="left"/>
            </w:pPr>
            <w:r>
              <w:t xml:space="preserve">77% - 79%= C+ </w:t>
            </w:r>
          </w:p>
        </w:tc>
      </w:tr>
      <w:tr w:rsidR="00B24CFD" w14:paraId="55C3CDCC" w14:textId="77777777">
        <w:trPr>
          <w:trHeight w:val="270"/>
        </w:trPr>
        <w:tc>
          <w:tcPr>
            <w:tcW w:w="2043" w:type="dxa"/>
            <w:tcBorders>
              <w:top w:val="nil"/>
              <w:left w:val="nil"/>
              <w:bottom w:val="nil"/>
              <w:right w:val="nil"/>
            </w:tcBorders>
          </w:tcPr>
          <w:p w14:paraId="68DB071F" w14:textId="77777777" w:rsidR="00B24CFD" w:rsidRDefault="00000000">
            <w:pPr>
              <w:spacing w:after="0" w:line="259" w:lineRule="auto"/>
              <w:ind w:left="0" w:right="0" w:firstLine="0"/>
              <w:jc w:val="left"/>
            </w:pPr>
            <w:r>
              <w:t xml:space="preserve">90% - 92%   = A- </w:t>
            </w:r>
          </w:p>
        </w:tc>
        <w:tc>
          <w:tcPr>
            <w:tcW w:w="838" w:type="dxa"/>
            <w:tcBorders>
              <w:top w:val="nil"/>
              <w:left w:val="nil"/>
              <w:bottom w:val="nil"/>
              <w:right w:val="nil"/>
            </w:tcBorders>
          </w:tcPr>
          <w:p w14:paraId="35AD1FAE" w14:textId="77777777" w:rsidR="00B24CFD" w:rsidRDefault="00000000">
            <w:pPr>
              <w:spacing w:after="0" w:line="259" w:lineRule="auto"/>
              <w:ind w:left="118" w:right="0" w:firstLine="0"/>
              <w:jc w:val="left"/>
            </w:pPr>
            <w:r>
              <w:t xml:space="preserve"> </w:t>
            </w:r>
          </w:p>
        </w:tc>
        <w:tc>
          <w:tcPr>
            <w:tcW w:w="1899" w:type="dxa"/>
            <w:tcBorders>
              <w:top w:val="nil"/>
              <w:left w:val="nil"/>
              <w:bottom w:val="nil"/>
              <w:right w:val="nil"/>
            </w:tcBorders>
          </w:tcPr>
          <w:p w14:paraId="4DA533DF" w14:textId="77777777" w:rsidR="00B24CFD" w:rsidRDefault="00000000">
            <w:pPr>
              <w:spacing w:after="0" w:line="259" w:lineRule="auto"/>
              <w:ind w:left="0" w:right="0" w:firstLine="0"/>
              <w:jc w:val="left"/>
            </w:pPr>
            <w:r>
              <w:t xml:space="preserve">73% - 76% = C </w:t>
            </w:r>
          </w:p>
        </w:tc>
      </w:tr>
      <w:tr w:rsidR="00B24CFD" w14:paraId="70C85144" w14:textId="77777777">
        <w:trPr>
          <w:trHeight w:val="270"/>
        </w:trPr>
        <w:tc>
          <w:tcPr>
            <w:tcW w:w="2043" w:type="dxa"/>
            <w:tcBorders>
              <w:top w:val="nil"/>
              <w:left w:val="nil"/>
              <w:bottom w:val="nil"/>
              <w:right w:val="nil"/>
            </w:tcBorders>
          </w:tcPr>
          <w:p w14:paraId="53BAF881" w14:textId="77777777" w:rsidR="00B24CFD" w:rsidRDefault="00000000">
            <w:pPr>
              <w:spacing w:after="0" w:line="259" w:lineRule="auto"/>
              <w:ind w:left="0" w:right="0" w:firstLine="0"/>
              <w:jc w:val="left"/>
            </w:pPr>
            <w:r>
              <w:t xml:space="preserve">87% - 89%   = B+ </w:t>
            </w:r>
          </w:p>
        </w:tc>
        <w:tc>
          <w:tcPr>
            <w:tcW w:w="838" w:type="dxa"/>
            <w:tcBorders>
              <w:top w:val="nil"/>
              <w:left w:val="nil"/>
              <w:bottom w:val="nil"/>
              <w:right w:val="nil"/>
            </w:tcBorders>
          </w:tcPr>
          <w:p w14:paraId="46DC4E32" w14:textId="77777777" w:rsidR="00B24CFD" w:rsidRDefault="00000000">
            <w:pPr>
              <w:spacing w:after="0" w:line="259" w:lineRule="auto"/>
              <w:ind w:left="118" w:right="0" w:firstLine="0"/>
              <w:jc w:val="left"/>
            </w:pPr>
            <w:r>
              <w:t xml:space="preserve"> </w:t>
            </w:r>
          </w:p>
        </w:tc>
        <w:tc>
          <w:tcPr>
            <w:tcW w:w="1899" w:type="dxa"/>
            <w:tcBorders>
              <w:top w:val="nil"/>
              <w:left w:val="nil"/>
              <w:bottom w:val="nil"/>
              <w:right w:val="nil"/>
            </w:tcBorders>
          </w:tcPr>
          <w:p w14:paraId="0CB0AC22" w14:textId="77777777" w:rsidR="00B24CFD" w:rsidRDefault="00000000">
            <w:pPr>
              <w:spacing w:after="0" w:line="259" w:lineRule="auto"/>
              <w:ind w:left="0" w:right="0" w:firstLine="0"/>
              <w:jc w:val="left"/>
            </w:pPr>
            <w:r>
              <w:t xml:space="preserve">70% - 72% = C- </w:t>
            </w:r>
          </w:p>
        </w:tc>
      </w:tr>
      <w:tr w:rsidR="00B24CFD" w14:paraId="50673F45" w14:textId="77777777">
        <w:trPr>
          <w:trHeight w:val="270"/>
        </w:trPr>
        <w:tc>
          <w:tcPr>
            <w:tcW w:w="2043" w:type="dxa"/>
            <w:tcBorders>
              <w:top w:val="nil"/>
              <w:left w:val="nil"/>
              <w:bottom w:val="nil"/>
              <w:right w:val="nil"/>
            </w:tcBorders>
          </w:tcPr>
          <w:p w14:paraId="4FE29164" w14:textId="77777777" w:rsidR="00B24CFD" w:rsidRDefault="00000000">
            <w:pPr>
              <w:spacing w:after="0" w:line="259" w:lineRule="auto"/>
              <w:ind w:left="0" w:right="0" w:firstLine="0"/>
              <w:jc w:val="left"/>
            </w:pPr>
            <w:r>
              <w:t xml:space="preserve">83% - 86%   = B </w:t>
            </w:r>
          </w:p>
        </w:tc>
        <w:tc>
          <w:tcPr>
            <w:tcW w:w="838" w:type="dxa"/>
            <w:tcBorders>
              <w:top w:val="nil"/>
              <w:left w:val="nil"/>
              <w:bottom w:val="nil"/>
              <w:right w:val="nil"/>
            </w:tcBorders>
          </w:tcPr>
          <w:p w14:paraId="41F0948D" w14:textId="77777777" w:rsidR="00B24CFD" w:rsidRDefault="00000000">
            <w:pPr>
              <w:spacing w:after="0" w:line="259" w:lineRule="auto"/>
              <w:ind w:left="118" w:right="0" w:firstLine="0"/>
              <w:jc w:val="left"/>
            </w:pPr>
            <w:r>
              <w:t xml:space="preserve"> </w:t>
            </w:r>
          </w:p>
        </w:tc>
        <w:tc>
          <w:tcPr>
            <w:tcW w:w="1899" w:type="dxa"/>
            <w:tcBorders>
              <w:top w:val="nil"/>
              <w:left w:val="nil"/>
              <w:bottom w:val="nil"/>
              <w:right w:val="nil"/>
            </w:tcBorders>
          </w:tcPr>
          <w:p w14:paraId="457FBC4A" w14:textId="77777777" w:rsidR="00B24CFD" w:rsidRDefault="00000000">
            <w:pPr>
              <w:spacing w:after="0" w:line="259" w:lineRule="auto"/>
              <w:ind w:left="0" w:right="0" w:firstLine="0"/>
              <w:jc w:val="left"/>
            </w:pPr>
            <w:r>
              <w:t xml:space="preserve">67% - 69% = D+ </w:t>
            </w:r>
          </w:p>
        </w:tc>
      </w:tr>
      <w:tr w:rsidR="00B24CFD" w14:paraId="7B07EB47" w14:textId="77777777">
        <w:trPr>
          <w:trHeight w:val="270"/>
        </w:trPr>
        <w:tc>
          <w:tcPr>
            <w:tcW w:w="2043" w:type="dxa"/>
            <w:tcBorders>
              <w:top w:val="nil"/>
              <w:left w:val="nil"/>
              <w:bottom w:val="nil"/>
              <w:right w:val="nil"/>
            </w:tcBorders>
          </w:tcPr>
          <w:p w14:paraId="23F3127C" w14:textId="77777777" w:rsidR="00B24CFD" w:rsidRDefault="00000000">
            <w:pPr>
              <w:spacing w:after="0" w:line="259" w:lineRule="auto"/>
              <w:ind w:left="0" w:right="0" w:firstLine="0"/>
              <w:jc w:val="left"/>
            </w:pPr>
            <w:r>
              <w:t xml:space="preserve">80% - 82%   = B- </w:t>
            </w:r>
          </w:p>
        </w:tc>
        <w:tc>
          <w:tcPr>
            <w:tcW w:w="838" w:type="dxa"/>
            <w:tcBorders>
              <w:top w:val="nil"/>
              <w:left w:val="nil"/>
              <w:bottom w:val="nil"/>
              <w:right w:val="nil"/>
            </w:tcBorders>
          </w:tcPr>
          <w:p w14:paraId="3F18DF69" w14:textId="77777777" w:rsidR="00B24CFD" w:rsidRDefault="00000000">
            <w:pPr>
              <w:spacing w:after="0" w:line="259" w:lineRule="auto"/>
              <w:ind w:left="118" w:right="0" w:firstLine="0"/>
              <w:jc w:val="left"/>
            </w:pPr>
            <w:r>
              <w:t xml:space="preserve"> </w:t>
            </w:r>
          </w:p>
        </w:tc>
        <w:tc>
          <w:tcPr>
            <w:tcW w:w="1899" w:type="dxa"/>
            <w:tcBorders>
              <w:top w:val="nil"/>
              <w:left w:val="nil"/>
              <w:bottom w:val="nil"/>
              <w:right w:val="nil"/>
            </w:tcBorders>
          </w:tcPr>
          <w:p w14:paraId="383F9A1C" w14:textId="77777777" w:rsidR="00B24CFD" w:rsidRDefault="00000000">
            <w:pPr>
              <w:spacing w:after="0" w:line="259" w:lineRule="auto"/>
              <w:ind w:left="0" w:right="0" w:firstLine="0"/>
              <w:jc w:val="left"/>
            </w:pPr>
            <w:r>
              <w:t xml:space="preserve">63% - 66% = D </w:t>
            </w:r>
          </w:p>
        </w:tc>
      </w:tr>
      <w:tr w:rsidR="00B24CFD" w14:paraId="59DE71C4" w14:textId="77777777">
        <w:trPr>
          <w:trHeight w:val="270"/>
        </w:trPr>
        <w:tc>
          <w:tcPr>
            <w:tcW w:w="2043" w:type="dxa"/>
            <w:tcBorders>
              <w:top w:val="nil"/>
              <w:left w:val="nil"/>
              <w:bottom w:val="nil"/>
              <w:right w:val="nil"/>
            </w:tcBorders>
          </w:tcPr>
          <w:p w14:paraId="79D9EB17" w14:textId="77777777" w:rsidR="00B24CFD" w:rsidRDefault="00000000">
            <w:pPr>
              <w:spacing w:after="0" w:line="259" w:lineRule="auto"/>
              <w:ind w:left="0" w:right="0" w:firstLine="0"/>
              <w:jc w:val="left"/>
            </w:pPr>
            <w:r>
              <w:t xml:space="preserve"> </w:t>
            </w:r>
            <w:r>
              <w:tab/>
              <w:t xml:space="preserve"> </w:t>
            </w:r>
            <w:r>
              <w:tab/>
              <w:t xml:space="preserve"> </w:t>
            </w:r>
          </w:p>
        </w:tc>
        <w:tc>
          <w:tcPr>
            <w:tcW w:w="838" w:type="dxa"/>
            <w:tcBorders>
              <w:top w:val="nil"/>
              <w:left w:val="nil"/>
              <w:bottom w:val="nil"/>
              <w:right w:val="nil"/>
            </w:tcBorders>
          </w:tcPr>
          <w:p w14:paraId="381CCB90" w14:textId="77777777" w:rsidR="00B24CFD" w:rsidRDefault="00000000">
            <w:pPr>
              <w:spacing w:after="0" w:line="259" w:lineRule="auto"/>
              <w:ind w:left="118" w:right="0" w:firstLine="0"/>
              <w:jc w:val="left"/>
            </w:pPr>
            <w:r>
              <w:t xml:space="preserve"> </w:t>
            </w:r>
          </w:p>
        </w:tc>
        <w:tc>
          <w:tcPr>
            <w:tcW w:w="1899" w:type="dxa"/>
            <w:tcBorders>
              <w:top w:val="nil"/>
              <w:left w:val="nil"/>
              <w:bottom w:val="nil"/>
              <w:right w:val="nil"/>
            </w:tcBorders>
          </w:tcPr>
          <w:p w14:paraId="43BA370B" w14:textId="77777777" w:rsidR="00B24CFD" w:rsidRDefault="00000000">
            <w:pPr>
              <w:spacing w:after="0" w:line="259" w:lineRule="auto"/>
              <w:ind w:left="0" w:right="0" w:firstLine="0"/>
              <w:jc w:val="left"/>
            </w:pPr>
            <w:r>
              <w:t xml:space="preserve">60% - 62% = D- </w:t>
            </w:r>
          </w:p>
        </w:tc>
      </w:tr>
      <w:tr w:rsidR="00B24CFD" w14:paraId="361CE5C3" w14:textId="77777777">
        <w:trPr>
          <w:trHeight w:val="246"/>
        </w:trPr>
        <w:tc>
          <w:tcPr>
            <w:tcW w:w="2043" w:type="dxa"/>
            <w:tcBorders>
              <w:top w:val="nil"/>
              <w:left w:val="nil"/>
              <w:bottom w:val="nil"/>
              <w:right w:val="nil"/>
            </w:tcBorders>
          </w:tcPr>
          <w:p w14:paraId="45BF6510" w14:textId="77777777" w:rsidR="00B24CFD" w:rsidRDefault="00000000">
            <w:pPr>
              <w:spacing w:after="0" w:line="259" w:lineRule="auto"/>
              <w:ind w:left="0" w:right="0" w:firstLine="0"/>
              <w:jc w:val="left"/>
            </w:pPr>
            <w:r>
              <w:t xml:space="preserve"> </w:t>
            </w:r>
            <w:r>
              <w:tab/>
              <w:t xml:space="preserve"> </w:t>
            </w:r>
            <w:r>
              <w:tab/>
              <w:t xml:space="preserve"> </w:t>
            </w:r>
          </w:p>
        </w:tc>
        <w:tc>
          <w:tcPr>
            <w:tcW w:w="838" w:type="dxa"/>
            <w:tcBorders>
              <w:top w:val="nil"/>
              <w:left w:val="nil"/>
              <w:bottom w:val="nil"/>
              <w:right w:val="nil"/>
            </w:tcBorders>
          </w:tcPr>
          <w:p w14:paraId="5A94F020" w14:textId="77777777" w:rsidR="00B24CFD" w:rsidRDefault="00000000">
            <w:pPr>
              <w:spacing w:after="0" w:line="259" w:lineRule="auto"/>
              <w:ind w:left="118" w:right="0" w:firstLine="0"/>
              <w:jc w:val="left"/>
            </w:pPr>
            <w:r>
              <w:t xml:space="preserve"> </w:t>
            </w:r>
          </w:p>
        </w:tc>
        <w:tc>
          <w:tcPr>
            <w:tcW w:w="1899" w:type="dxa"/>
            <w:tcBorders>
              <w:top w:val="nil"/>
              <w:left w:val="nil"/>
              <w:bottom w:val="nil"/>
              <w:right w:val="nil"/>
            </w:tcBorders>
          </w:tcPr>
          <w:p w14:paraId="1ECCE93F" w14:textId="77777777" w:rsidR="00B24CFD" w:rsidRDefault="00000000">
            <w:pPr>
              <w:spacing w:after="0" w:line="259" w:lineRule="auto"/>
              <w:ind w:left="0" w:right="0" w:firstLine="0"/>
            </w:pPr>
            <w:r>
              <w:t xml:space="preserve">59% and </w:t>
            </w:r>
            <w:proofErr w:type="spellStart"/>
            <w:r>
              <w:t>under</w:t>
            </w:r>
            <w:proofErr w:type="spellEnd"/>
            <w:r>
              <w:t xml:space="preserve"> = F </w:t>
            </w:r>
          </w:p>
        </w:tc>
      </w:tr>
    </w:tbl>
    <w:p w14:paraId="0DA73572" w14:textId="77777777" w:rsidR="00B24CFD" w:rsidRDefault="00000000">
      <w:pPr>
        <w:spacing w:after="0" w:line="259" w:lineRule="auto"/>
        <w:ind w:left="21" w:right="0" w:firstLine="0"/>
        <w:jc w:val="left"/>
      </w:pPr>
      <w:r>
        <w:rPr>
          <w:noProof/>
        </w:rPr>
        <w:drawing>
          <wp:anchor distT="0" distB="0" distL="114300" distR="114300" simplePos="0" relativeHeight="251658240" behindDoc="0" locked="0" layoutInCell="1" allowOverlap="0" wp14:anchorId="030834AC" wp14:editId="6CD9574A">
            <wp:simplePos x="0" y="0"/>
            <wp:positionH relativeFrom="column">
              <wp:posOffset>4655549</wp:posOffset>
            </wp:positionH>
            <wp:positionV relativeFrom="paragraph">
              <wp:posOffset>49094</wp:posOffset>
            </wp:positionV>
            <wp:extent cx="1862455" cy="1467485"/>
            <wp:effectExtent l="0" t="0" r="0" b="0"/>
            <wp:wrapSquare wrapText="bothSides"/>
            <wp:docPr id="645" name="Picture 645"/>
            <wp:cNvGraphicFramePr/>
            <a:graphic xmlns:a="http://schemas.openxmlformats.org/drawingml/2006/main">
              <a:graphicData uri="http://schemas.openxmlformats.org/drawingml/2006/picture">
                <pic:pic xmlns:pic="http://schemas.openxmlformats.org/drawingml/2006/picture">
                  <pic:nvPicPr>
                    <pic:cNvPr id="645" name="Picture 645"/>
                    <pic:cNvPicPr/>
                  </pic:nvPicPr>
                  <pic:blipFill>
                    <a:blip r:embed="rId8"/>
                    <a:stretch>
                      <a:fillRect/>
                    </a:stretch>
                  </pic:blipFill>
                  <pic:spPr>
                    <a:xfrm>
                      <a:off x="0" y="0"/>
                      <a:ext cx="1862455" cy="1467485"/>
                    </a:xfrm>
                    <a:prstGeom prst="rect">
                      <a:avLst/>
                    </a:prstGeom>
                  </pic:spPr>
                </pic:pic>
              </a:graphicData>
            </a:graphic>
          </wp:anchor>
        </w:drawing>
      </w:r>
      <w:r>
        <w:rPr>
          <w:b/>
        </w:rPr>
        <w:t xml:space="preserve"> </w:t>
      </w:r>
    </w:p>
    <w:p w14:paraId="62BA1474" w14:textId="77777777" w:rsidR="00B24CFD" w:rsidRDefault="00000000">
      <w:pPr>
        <w:pStyle w:val="Heading2"/>
        <w:ind w:left="16"/>
      </w:pPr>
      <w:proofErr w:type="spellStart"/>
      <w:r>
        <w:t>Course</w:t>
      </w:r>
      <w:proofErr w:type="spellEnd"/>
      <w:r>
        <w:t xml:space="preserve"> </w:t>
      </w:r>
      <w:proofErr w:type="spellStart"/>
      <w:r>
        <w:t>requirements</w:t>
      </w:r>
      <w:proofErr w:type="spellEnd"/>
      <w:r>
        <w:t xml:space="preserve"> </w:t>
      </w:r>
    </w:p>
    <w:p w14:paraId="17AF8F45" w14:textId="77777777" w:rsidR="00B24CFD" w:rsidRDefault="00000000">
      <w:pPr>
        <w:tabs>
          <w:tab w:val="center" w:pos="5062"/>
          <w:tab w:val="center" w:pos="5782"/>
          <w:tab w:val="center" w:pos="6744"/>
        </w:tabs>
        <w:ind w:left="0" w:right="0" w:firstLine="0"/>
        <w:jc w:val="left"/>
      </w:pPr>
      <w:r>
        <w:t xml:space="preserve">Online </w:t>
      </w:r>
      <w:proofErr w:type="spellStart"/>
      <w:r>
        <w:t>Participation</w:t>
      </w:r>
      <w:proofErr w:type="spellEnd"/>
      <w:r>
        <w:t xml:space="preserve"> (</w:t>
      </w:r>
      <w:proofErr w:type="spellStart"/>
      <w:r>
        <w:t>Discussions</w:t>
      </w:r>
      <w:proofErr w:type="spellEnd"/>
      <w:r>
        <w:t xml:space="preserve">, blog </w:t>
      </w:r>
      <w:proofErr w:type="spellStart"/>
      <w:proofErr w:type="gramStart"/>
      <w:r>
        <w:t>entries</w:t>
      </w:r>
      <w:proofErr w:type="spellEnd"/>
      <w:r>
        <w:t xml:space="preserve">,  </w:t>
      </w:r>
      <w:r>
        <w:tab/>
      </w:r>
      <w:proofErr w:type="gramEnd"/>
      <w:r>
        <w:t xml:space="preserve"> </w:t>
      </w:r>
      <w:r>
        <w:tab/>
        <w:t xml:space="preserve"> </w:t>
      </w:r>
      <w:r>
        <w:tab/>
        <w:t xml:space="preserve">25 % </w:t>
      </w:r>
    </w:p>
    <w:p w14:paraId="4517F779" w14:textId="77777777" w:rsidR="00B24CFD" w:rsidRPr="00D67D4D" w:rsidRDefault="00000000">
      <w:pPr>
        <w:ind w:left="16" w:right="0"/>
        <w:rPr>
          <w:lang w:val="en-US"/>
        </w:rPr>
      </w:pPr>
      <w:r w:rsidRPr="00D67D4D">
        <w:rPr>
          <w:lang w:val="en-US"/>
        </w:rPr>
        <w:t xml:space="preserve">Self-assessments, other tasks such as individuals and group activities)  </w:t>
      </w:r>
    </w:p>
    <w:p w14:paraId="437DB9A5" w14:textId="77777777" w:rsidR="00B24CFD" w:rsidRPr="00D67D4D" w:rsidRDefault="00000000">
      <w:pPr>
        <w:tabs>
          <w:tab w:val="center" w:pos="1461"/>
          <w:tab w:val="center" w:pos="2182"/>
          <w:tab w:val="center" w:pos="2902"/>
          <w:tab w:val="center" w:pos="3622"/>
          <w:tab w:val="center" w:pos="4342"/>
          <w:tab w:val="center" w:pos="5062"/>
          <w:tab w:val="center" w:pos="5782"/>
          <w:tab w:val="center" w:pos="6743"/>
        </w:tabs>
        <w:ind w:left="0" w:right="0" w:firstLine="0"/>
        <w:jc w:val="left"/>
        <w:rPr>
          <w:lang w:val="en-US"/>
        </w:rPr>
      </w:pPr>
      <w:proofErr w:type="gramStart"/>
      <w:r w:rsidRPr="00D67D4D">
        <w:rPr>
          <w:lang w:val="en-US"/>
        </w:rPr>
        <w:t xml:space="preserve">Homework  </w:t>
      </w:r>
      <w:r w:rsidRPr="00D67D4D">
        <w:rPr>
          <w:lang w:val="en-US"/>
        </w:rPr>
        <w:tab/>
      </w:r>
      <w:proofErr w:type="gramEnd"/>
      <w:r w:rsidRPr="00D67D4D">
        <w:rPr>
          <w:lang w:val="en-US"/>
        </w:rPr>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20 % </w:t>
      </w:r>
    </w:p>
    <w:p w14:paraId="4947BCDE" w14:textId="77777777" w:rsidR="00B24CFD" w:rsidRPr="00D67D4D" w:rsidRDefault="00000000">
      <w:pPr>
        <w:tabs>
          <w:tab w:val="center" w:pos="2182"/>
          <w:tab w:val="center" w:pos="2902"/>
          <w:tab w:val="center" w:pos="3622"/>
          <w:tab w:val="center" w:pos="4342"/>
          <w:tab w:val="center" w:pos="5062"/>
          <w:tab w:val="center" w:pos="5782"/>
          <w:tab w:val="center" w:pos="6744"/>
        </w:tabs>
        <w:ind w:left="0" w:right="0" w:firstLine="0"/>
        <w:jc w:val="left"/>
        <w:rPr>
          <w:lang w:val="en-US"/>
        </w:rPr>
      </w:pPr>
      <w:proofErr w:type="gramStart"/>
      <w:r w:rsidRPr="00D67D4D">
        <w:rPr>
          <w:lang w:val="en-US"/>
        </w:rPr>
        <w:t xml:space="preserve">Composition  </w:t>
      </w:r>
      <w:r w:rsidRPr="00D67D4D">
        <w:rPr>
          <w:lang w:val="en-US"/>
        </w:rPr>
        <w:tab/>
      </w:r>
      <w:proofErr w:type="gramEnd"/>
      <w:r w:rsidRPr="00D67D4D">
        <w:rPr>
          <w:lang w:val="en-US"/>
        </w:rPr>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10 % </w:t>
      </w:r>
    </w:p>
    <w:p w14:paraId="602566E4" w14:textId="77777777" w:rsidR="00B24CFD" w:rsidRPr="00D67D4D" w:rsidRDefault="00000000">
      <w:pPr>
        <w:tabs>
          <w:tab w:val="center" w:pos="2902"/>
          <w:tab w:val="center" w:pos="3622"/>
          <w:tab w:val="center" w:pos="4342"/>
          <w:tab w:val="center" w:pos="5062"/>
          <w:tab w:val="center" w:pos="5782"/>
          <w:tab w:val="center" w:pos="6744"/>
        </w:tabs>
        <w:ind w:left="0" w:right="0" w:firstLine="0"/>
        <w:jc w:val="left"/>
        <w:rPr>
          <w:lang w:val="en-US"/>
        </w:rPr>
      </w:pPr>
      <w:r w:rsidRPr="00D67D4D">
        <w:rPr>
          <w:lang w:val="en-US"/>
        </w:rPr>
        <w:t xml:space="preserve">3 Online Quizzes (5% each)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15 % </w:t>
      </w:r>
    </w:p>
    <w:p w14:paraId="15E9154B" w14:textId="77777777" w:rsidR="00B24CFD" w:rsidRPr="00D67D4D" w:rsidRDefault="00000000">
      <w:pPr>
        <w:tabs>
          <w:tab w:val="center" w:pos="1461"/>
          <w:tab w:val="center" w:pos="2182"/>
          <w:tab w:val="center" w:pos="2902"/>
          <w:tab w:val="center" w:pos="3622"/>
          <w:tab w:val="center" w:pos="4342"/>
          <w:tab w:val="center" w:pos="5062"/>
          <w:tab w:val="center" w:pos="5782"/>
          <w:tab w:val="center" w:pos="6744"/>
        </w:tabs>
        <w:ind w:left="0" w:right="0" w:firstLine="0"/>
        <w:jc w:val="left"/>
        <w:rPr>
          <w:lang w:val="en-US"/>
        </w:rPr>
      </w:pPr>
      <w:r w:rsidRPr="00D67D4D">
        <w:rPr>
          <w:lang w:val="en-US"/>
        </w:rPr>
        <w:t xml:space="preserve">Presentation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10 % </w:t>
      </w:r>
    </w:p>
    <w:p w14:paraId="29E29745" w14:textId="77777777" w:rsidR="00B24CFD" w:rsidRPr="00D67D4D" w:rsidRDefault="00000000">
      <w:pPr>
        <w:tabs>
          <w:tab w:val="center" w:pos="1461"/>
          <w:tab w:val="center" w:pos="2182"/>
          <w:tab w:val="center" w:pos="2902"/>
          <w:tab w:val="center" w:pos="3622"/>
          <w:tab w:val="center" w:pos="4342"/>
          <w:tab w:val="center" w:pos="5062"/>
          <w:tab w:val="center" w:pos="5782"/>
          <w:tab w:val="center" w:pos="6744"/>
        </w:tabs>
        <w:ind w:left="0" w:right="0" w:firstLine="0"/>
        <w:jc w:val="left"/>
        <w:rPr>
          <w:lang w:val="en-US"/>
        </w:rPr>
      </w:pPr>
      <w:r w:rsidRPr="00D67D4D">
        <w:rPr>
          <w:lang w:val="en-US"/>
        </w:rPr>
        <w:t xml:space="preserve">Final Exam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r>
      <w:r w:rsidRPr="00D67D4D">
        <w:rPr>
          <w:u w:val="single" w:color="000000"/>
          <w:lang w:val="en-US"/>
        </w:rPr>
        <w:t>20 %</w:t>
      </w:r>
      <w:r w:rsidRPr="00D67D4D">
        <w:rPr>
          <w:lang w:val="en-US"/>
        </w:rPr>
        <w:t xml:space="preserve"> </w:t>
      </w:r>
    </w:p>
    <w:p w14:paraId="74D1EE4E" w14:textId="77777777" w:rsidR="00B24CFD" w:rsidRPr="00D67D4D" w:rsidRDefault="00000000">
      <w:pPr>
        <w:pStyle w:val="Heading2"/>
        <w:tabs>
          <w:tab w:val="center" w:pos="741"/>
          <w:tab w:val="center" w:pos="1461"/>
          <w:tab w:val="center" w:pos="2182"/>
          <w:tab w:val="center" w:pos="2902"/>
          <w:tab w:val="center" w:pos="3622"/>
          <w:tab w:val="center" w:pos="4342"/>
          <w:tab w:val="center" w:pos="5062"/>
          <w:tab w:val="center" w:pos="6404"/>
        </w:tabs>
        <w:ind w:left="0" w:firstLine="0"/>
        <w:rPr>
          <w:lang w:val="en-US"/>
        </w:rP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68F6A38D" wp14:editId="58ED37C1">
                <wp:simplePos x="0" y="0"/>
                <wp:positionH relativeFrom="page">
                  <wp:posOffset>800405</wp:posOffset>
                </wp:positionH>
                <wp:positionV relativeFrom="page">
                  <wp:posOffset>3495167</wp:posOffset>
                </wp:positionV>
                <wp:extent cx="9144" cy="172212"/>
                <wp:effectExtent l="0" t="0" r="0" b="0"/>
                <wp:wrapTopAndBottom/>
                <wp:docPr id="15370" name="Group 15370"/>
                <wp:cNvGraphicFramePr/>
                <a:graphic xmlns:a="http://schemas.openxmlformats.org/drawingml/2006/main">
                  <a:graphicData uri="http://schemas.microsoft.com/office/word/2010/wordprocessingGroup">
                    <wpg:wgp>
                      <wpg:cNvGrpSpPr/>
                      <wpg:grpSpPr>
                        <a:xfrm>
                          <a:off x="0" y="0"/>
                          <a:ext cx="9144" cy="172212"/>
                          <a:chOff x="0" y="0"/>
                          <a:chExt cx="9144" cy="172212"/>
                        </a:xfrm>
                      </wpg:grpSpPr>
                      <wps:wsp>
                        <wps:cNvPr id="20423" name="Shape 20423"/>
                        <wps:cNvSpPr/>
                        <wps:spPr>
                          <a:xfrm>
                            <a:off x="0" y="0"/>
                            <a:ext cx="9144" cy="172212"/>
                          </a:xfrm>
                          <a:custGeom>
                            <a:avLst/>
                            <a:gdLst/>
                            <a:ahLst/>
                            <a:cxnLst/>
                            <a:rect l="0" t="0" r="0" b="0"/>
                            <a:pathLst>
                              <a:path w="9144" h="172212">
                                <a:moveTo>
                                  <a:pt x="0" y="0"/>
                                </a:moveTo>
                                <a:lnTo>
                                  <a:pt x="9144" y="0"/>
                                </a:lnTo>
                                <a:lnTo>
                                  <a:pt x="91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70" style="width:0.720001pt;height:13.56pt;position:absolute;mso-position-horizontal-relative:page;mso-position-horizontal:absolute;margin-left:63.024pt;mso-position-vertical-relative:page;margin-top:275.21pt;" coordsize="91,1722">
                <v:shape id="Shape 20424" style="position:absolute;width:91;height:1722;left:0;top:0;" coordsize="9144,172212" path="m0,0l9144,0l9144,172212l0,172212l0,0">
                  <v:stroke weight="0pt" endcap="flat" joinstyle="miter" miterlimit="10" on="false" color="#000000" opacity="0"/>
                  <v:fill on="true" color="#000000"/>
                </v:shape>
                <w10:wrap type="topAndBottom"/>
              </v:group>
            </w:pict>
          </mc:Fallback>
        </mc:AlternateContent>
      </w:r>
      <w:r w:rsidRPr="00D67D4D">
        <w:rPr>
          <w:lang w:val="en-US"/>
        </w:rPr>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 </w:t>
      </w:r>
      <w:r w:rsidRPr="00D67D4D">
        <w:rPr>
          <w:lang w:val="en-US"/>
        </w:rPr>
        <w:tab/>
        <w:t xml:space="preserve">Total   100% </w:t>
      </w:r>
    </w:p>
    <w:p w14:paraId="34B0280A" w14:textId="77777777" w:rsidR="00B24CFD" w:rsidRPr="00D67D4D" w:rsidRDefault="00000000">
      <w:pPr>
        <w:spacing w:after="0" w:line="259" w:lineRule="auto"/>
        <w:ind w:left="21" w:right="0" w:firstLine="0"/>
        <w:jc w:val="left"/>
        <w:rPr>
          <w:lang w:val="en-US"/>
        </w:rPr>
      </w:pPr>
      <w:r w:rsidRPr="00D67D4D">
        <w:rPr>
          <w:b/>
          <w:lang w:val="en-US"/>
        </w:rPr>
        <w:t xml:space="preserve"> </w:t>
      </w:r>
    </w:p>
    <w:p w14:paraId="64FCCB4B" w14:textId="77777777" w:rsidR="00B24CFD" w:rsidRPr="00D67D4D" w:rsidRDefault="00000000">
      <w:pPr>
        <w:spacing w:after="3" w:line="243" w:lineRule="auto"/>
        <w:ind w:left="16" w:right="959"/>
        <w:jc w:val="left"/>
        <w:rPr>
          <w:lang w:val="en-US"/>
        </w:rPr>
      </w:pPr>
      <w:r w:rsidRPr="00D67D4D">
        <w:rPr>
          <w:lang w:val="en-US"/>
        </w:rPr>
        <w:t xml:space="preserve">*Please note: No late work will be accepted unless there is a valid </w:t>
      </w:r>
      <w:r w:rsidRPr="00D67D4D">
        <w:rPr>
          <w:u w:val="single" w:color="000000"/>
          <w:lang w:val="en-US"/>
        </w:rPr>
        <w:t xml:space="preserve">and documented </w:t>
      </w:r>
      <w:r w:rsidRPr="00D67D4D">
        <w:rPr>
          <w:lang w:val="en-US"/>
        </w:rPr>
        <w:t xml:space="preserve">excuse that prevents the student from submitting an assignment, taking a quiz, or giving a presentation.  </w:t>
      </w:r>
      <w:r w:rsidRPr="00D67D4D">
        <w:rPr>
          <w:b/>
          <w:lang w:val="en-US"/>
        </w:rPr>
        <w:t xml:space="preserve">There will be more detailed instructions on the “welcome video” </w:t>
      </w:r>
    </w:p>
    <w:p w14:paraId="510FD6E9" w14:textId="77777777" w:rsidR="00B24CFD" w:rsidRPr="00D67D4D" w:rsidRDefault="00000000">
      <w:pPr>
        <w:spacing w:after="0" w:line="259" w:lineRule="auto"/>
        <w:ind w:left="21" w:right="0" w:firstLine="0"/>
        <w:jc w:val="left"/>
        <w:rPr>
          <w:lang w:val="en-US"/>
        </w:rPr>
      </w:pPr>
      <w:r w:rsidRPr="00D67D4D">
        <w:rPr>
          <w:b/>
          <w:lang w:val="en-US"/>
        </w:rPr>
        <w:t xml:space="preserve"> </w:t>
      </w:r>
    </w:p>
    <w:p w14:paraId="67B47A3D" w14:textId="77777777" w:rsidR="00B24CFD" w:rsidRPr="00D67D4D" w:rsidRDefault="00000000">
      <w:pPr>
        <w:pStyle w:val="Heading2"/>
        <w:ind w:left="16"/>
        <w:rPr>
          <w:lang w:val="en-US"/>
        </w:rPr>
      </w:pPr>
      <w:r w:rsidRPr="00D67D4D">
        <w:rPr>
          <w:lang w:val="en-US"/>
        </w:rPr>
        <w:t xml:space="preserve">Online Participation (25%) </w:t>
      </w:r>
    </w:p>
    <w:p w14:paraId="11C26EF3" w14:textId="77777777" w:rsidR="00B24CFD" w:rsidRPr="00D67D4D" w:rsidRDefault="00000000">
      <w:pPr>
        <w:ind w:left="16" w:right="707"/>
        <w:rPr>
          <w:lang w:val="en-US"/>
        </w:rPr>
      </w:pPr>
      <w:r w:rsidRPr="00D67D4D">
        <w:rPr>
          <w:lang w:val="en-US"/>
        </w:rPr>
        <w:t xml:space="preserve">Regular online participation is mandatory. Each week will have its own theme; the course is </w:t>
      </w:r>
      <w:proofErr w:type="spellStart"/>
      <w:proofErr w:type="gramStart"/>
      <w:r w:rsidRPr="00D67D4D">
        <w:rPr>
          <w:lang w:val="en-US"/>
        </w:rPr>
        <w:t>fastpaced</w:t>
      </w:r>
      <w:proofErr w:type="spellEnd"/>
      <w:proofErr w:type="gramEnd"/>
      <w:r w:rsidRPr="00D67D4D">
        <w:rPr>
          <w:lang w:val="en-US"/>
        </w:rPr>
        <w:t xml:space="preserve"> and new material is introduced in almost every class session. There will be two class sessions (folders with activities) scheduled for each week. Since this is an online course, participation takes place in the form of online discussions and other interactive tasks as indicated on Canvas. Throughout the semester, and when prompted by the professor, you will participate in 5 online discussions or blog entries (Located under link “Discussions/blogs” on the main menu) each intervention must be a well-structured and thought-out response (min of 150 words—approx. </w:t>
      </w:r>
      <w:r>
        <w:t xml:space="preserve">2 </w:t>
      </w:r>
      <w:proofErr w:type="spellStart"/>
      <w:r>
        <w:t>paragraphs</w:t>
      </w:r>
      <w:proofErr w:type="spellEnd"/>
      <w:r>
        <w:t xml:space="preserve">) </w:t>
      </w:r>
      <w:proofErr w:type="spellStart"/>
      <w:r>
        <w:t>to</w:t>
      </w:r>
      <w:proofErr w:type="spellEnd"/>
      <w:r>
        <w:t xml:space="preserve"> </w:t>
      </w:r>
      <w:proofErr w:type="spellStart"/>
      <w:proofErr w:type="gramStart"/>
      <w:r>
        <w:t>the</w:t>
      </w:r>
      <w:proofErr w:type="spellEnd"/>
      <w:r>
        <w:t xml:space="preserve"> </w:t>
      </w:r>
      <w:proofErr w:type="spellStart"/>
      <w:r>
        <w:t>each</w:t>
      </w:r>
      <w:proofErr w:type="spellEnd"/>
      <w:proofErr w:type="gramEnd"/>
      <w:r>
        <w:t xml:space="preserve"> </w:t>
      </w:r>
      <w:proofErr w:type="spellStart"/>
      <w:r>
        <w:t>prompt</w:t>
      </w:r>
      <w:proofErr w:type="spellEnd"/>
      <w:r>
        <w:t xml:space="preserve">. </w:t>
      </w:r>
      <w:r w:rsidRPr="00D67D4D">
        <w:rPr>
          <w:lang w:val="en-US"/>
        </w:rPr>
        <w:t xml:space="preserve">While you must respond directly to the professor’s prompt, you may also reference your colleagues’ entries (at least 1). You will also be required to participate in other online activities, such as videos responses or vocabulary identification. Active participation in class discussions and group activities is expected from each student </w:t>
      </w:r>
      <w:proofErr w:type="gramStart"/>
      <w:r w:rsidRPr="00D67D4D">
        <w:rPr>
          <w:lang w:val="en-US"/>
        </w:rPr>
        <w:t>in order to</w:t>
      </w:r>
      <w:proofErr w:type="gramEnd"/>
      <w:r w:rsidRPr="00D67D4D">
        <w:rPr>
          <w:lang w:val="en-US"/>
        </w:rPr>
        <w:t xml:space="preserve"> earn a good participation grade in this class. You will need to complete each week’s activities by Thursday at Midnight.</w:t>
      </w:r>
      <w:r w:rsidRPr="00D67D4D">
        <w:rPr>
          <w:rFonts w:ascii="Times New Roman" w:eastAsia="Times New Roman" w:hAnsi="Times New Roman" w:cs="Times New Roman"/>
          <w:lang w:val="en-US"/>
        </w:rPr>
        <w:t xml:space="preserve">  </w:t>
      </w:r>
    </w:p>
    <w:p w14:paraId="6B270C42" w14:textId="77777777" w:rsidR="00B24CFD" w:rsidRPr="00D67D4D" w:rsidRDefault="00000000">
      <w:pPr>
        <w:spacing w:after="0" w:line="259" w:lineRule="auto"/>
        <w:ind w:left="21" w:right="0" w:firstLine="0"/>
        <w:jc w:val="left"/>
        <w:rPr>
          <w:lang w:val="en-US"/>
        </w:rPr>
      </w:pPr>
      <w:r w:rsidRPr="00D67D4D">
        <w:rPr>
          <w:rFonts w:ascii="Times New Roman" w:eastAsia="Times New Roman" w:hAnsi="Times New Roman" w:cs="Times New Roman"/>
          <w:lang w:val="en-US"/>
        </w:rPr>
        <w:t xml:space="preserve"> </w:t>
      </w:r>
    </w:p>
    <w:p w14:paraId="540E31B8" w14:textId="77777777" w:rsidR="00B24CFD" w:rsidRPr="00D67D4D" w:rsidRDefault="00000000">
      <w:pPr>
        <w:ind w:left="16" w:right="707"/>
        <w:rPr>
          <w:lang w:val="en-US"/>
        </w:rPr>
      </w:pPr>
      <w:r w:rsidRPr="00D67D4D">
        <w:rPr>
          <w:b/>
          <w:lang w:val="en-US"/>
        </w:rPr>
        <w:t>For your first assignment</w:t>
      </w:r>
      <w:r w:rsidRPr="00D67D4D">
        <w:rPr>
          <w:lang w:val="en-US"/>
        </w:rPr>
        <w:t xml:space="preserve">, you will be tasked with creating a video intro to yourself. Let your classmates and I know a little bit about </w:t>
      </w:r>
      <w:proofErr w:type="gramStart"/>
      <w:r w:rsidRPr="00D67D4D">
        <w:rPr>
          <w:lang w:val="en-US"/>
        </w:rPr>
        <w:t>yourself</w:t>
      </w:r>
      <w:proofErr w:type="gramEnd"/>
      <w:r w:rsidRPr="00D67D4D">
        <w:rPr>
          <w:lang w:val="en-US"/>
        </w:rPr>
        <w:t xml:space="preserve">. Where did you grow up? What are your favorite hobbies? Why are interested in learning Spanish? And why take healthcare Spanish specifically? Why do you want to gain the certificate? What do you expect to learn from the class? </w:t>
      </w:r>
    </w:p>
    <w:p w14:paraId="3F962F7E" w14:textId="77777777" w:rsidR="00B24CFD" w:rsidRPr="00D67D4D" w:rsidRDefault="00000000">
      <w:pPr>
        <w:spacing w:after="14"/>
        <w:ind w:left="16" w:right="0"/>
        <w:jc w:val="left"/>
        <w:rPr>
          <w:lang w:val="en-US"/>
        </w:rPr>
      </w:pPr>
      <w:r w:rsidRPr="00D67D4D">
        <w:rPr>
          <w:lang w:val="en-US"/>
        </w:rPr>
        <w:t xml:space="preserve">Please speak loud and clear. </w:t>
      </w:r>
      <w:r w:rsidRPr="00D67D4D">
        <w:rPr>
          <w:b/>
          <w:lang w:val="en-US"/>
        </w:rPr>
        <w:t xml:space="preserve">You will do this </w:t>
      </w:r>
      <w:proofErr w:type="gramStart"/>
      <w:r w:rsidRPr="00D67D4D">
        <w:rPr>
          <w:b/>
          <w:lang w:val="en-US"/>
        </w:rPr>
        <w:t>trough</w:t>
      </w:r>
      <w:proofErr w:type="gramEnd"/>
      <w:r w:rsidRPr="00D67D4D">
        <w:rPr>
          <w:b/>
          <w:lang w:val="en-US"/>
        </w:rPr>
        <w:t xml:space="preserve"> a Go-react assignment.</w:t>
      </w:r>
      <w:r w:rsidRPr="00D67D4D">
        <w:rPr>
          <w:lang w:val="en-US"/>
        </w:rPr>
        <w:t xml:space="preserve">  </w:t>
      </w:r>
    </w:p>
    <w:p w14:paraId="7FA8D1D5" w14:textId="77777777" w:rsidR="00B24CFD" w:rsidRPr="00D67D4D" w:rsidRDefault="00000000">
      <w:pPr>
        <w:spacing w:after="0" w:line="259" w:lineRule="auto"/>
        <w:ind w:left="21" w:right="0" w:firstLine="0"/>
        <w:jc w:val="left"/>
        <w:rPr>
          <w:lang w:val="en-US"/>
        </w:rPr>
      </w:pPr>
      <w:r w:rsidRPr="00D67D4D">
        <w:rPr>
          <w:b/>
          <w:lang w:val="en-US"/>
        </w:rPr>
        <w:t xml:space="preserve"> </w:t>
      </w:r>
    </w:p>
    <w:p w14:paraId="0A86C926" w14:textId="77777777" w:rsidR="00B24CFD" w:rsidRPr="00D67D4D" w:rsidRDefault="00000000">
      <w:pPr>
        <w:spacing w:after="0" w:line="259" w:lineRule="auto"/>
        <w:ind w:left="21" w:right="0" w:firstLine="0"/>
        <w:jc w:val="left"/>
        <w:rPr>
          <w:lang w:val="en-US"/>
        </w:rPr>
      </w:pPr>
      <w:r w:rsidRPr="00D67D4D">
        <w:rPr>
          <w:b/>
          <w:lang w:val="en-US"/>
        </w:rPr>
        <w:t xml:space="preserve"> </w:t>
      </w:r>
    </w:p>
    <w:p w14:paraId="6FDF7884" w14:textId="77777777" w:rsidR="00B24CFD" w:rsidRPr="00D67D4D" w:rsidRDefault="00000000">
      <w:pPr>
        <w:pStyle w:val="Heading2"/>
        <w:ind w:left="16"/>
        <w:rPr>
          <w:lang w:val="en-US"/>
        </w:rPr>
      </w:pPr>
      <w:r w:rsidRPr="00D67D4D">
        <w:rPr>
          <w:lang w:val="en-US"/>
        </w:rPr>
        <w:t xml:space="preserve">Homework (20% - 5% for each chapter) </w:t>
      </w:r>
    </w:p>
    <w:p w14:paraId="6B1F4541" w14:textId="77777777" w:rsidR="00B24CFD" w:rsidRPr="00D67D4D" w:rsidRDefault="00000000">
      <w:pPr>
        <w:ind w:left="16" w:right="707"/>
        <w:rPr>
          <w:lang w:val="en-US"/>
        </w:rPr>
      </w:pPr>
      <w:r w:rsidRPr="00D67D4D">
        <w:rPr>
          <w:lang w:val="en-US"/>
        </w:rPr>
        <w:t xml:space="preserve">Each textbook chapter comes with accompanying exercises. You will need to turn in these exercises either typed in a word doc or as a scanned PDF document (all exercises in ONE scanned PDF file) by the given due date at 8pm.If you choose to type you may answer it without rewriting the question. The exception to this is “fill in the blank,” in which case you need to type the complete sentence and underline the response. Please remember </w:t>
      </w:r>
      <w:proofErr w:type="gramStart"/>
      <w:r w:rsidRPr="00D67D4D">
        <w:rPr>
          <w:lang w:val="en-US"/>
        </w:rPr>
        <w:t>also,</w:t>
      </w:r>
      <w:proofErr w:type="gramEnd"/>
      <w:r w:rsidRPr="00D67D4D">
        <w:rPr>
          <w:lang w:val="en-US"/>
        </w:rPr>
        <w:t xml:space="preserve"> to identify the assignment and chapter. </w:t>
      </w:r>
      <w:r w:rsidRPr="00D67D4D">
        <w:rPr>
          <w:u w:val="single" w:color="000000"/>
          <w:lang w:val="en-US"/>
        </w:rPr>
        <w:t>No late work</w:t>
      </w:r>
      <w:r w:rsidRPr="00D67D4D">
        <w:rPr>
          <w:lang w:val="en-US"/>
        </w:rPr>
        <w:t xml:space="preserve"> </w:t>
      </w:r>
      <w:r w:rsidRPr="00D67D4D">
        <w:rPr>
          <w:u w:val="single" w:color="000000"/>
          <w:lang w:val="en-US"/>
        </w:rPr>
        <w:t>will be accepted</w:t>
      </w:r>
      <w:r w:rsidRPr="00D67D4D">
        <w:rPr>
          <w:lang w:val="en-US"/>
        </w:rPr>
        <w:t xml:space="preserve">. </w:t>
      </w:r>
      <w:r w:rsidRPr="00D67D4D">
        <w:rPr>
          <w:rFonts w:ascii="Times New Roman" w:eastAsia="Times New Roman" w:hAnsi="Times New Roman" w:cs="Times New Roman"/>
          <w:lang w:val="en-US"/>
        </w:rPr>
        <w:t xml:space="preserve"> </w:t>
      </w:r>
    </w:p>
    <w:p w14:paraId="29B0BEA2" w14:textId="77777777" w:rsidR="00B24CFD" w:rsidRPr="00D67D4D" w:rsidRDefault="00000000">
      <w:pPr>
        <w:ind w:left="16" w:right="707"/>
        <w:rPr>
          <w:lang w:val="en-US"/>
        </w:rPr>
      </w:pPr>
      <w:r w:rsidRPr="00D67D4D">
        <w:rPr>
          <w:lang w:val="en-US"/>
        </w:rPr>
        <w:t xml:space="preserve">All the Homework will be submitted through the “Homework/Assignments” link in the main lefthand menu of the course. To be graded, you need to turn in all your homework </w:t>
      </w:r>
      <w:proofErr w:type="gramStart"/>
      <w:r w:rsidRPr="00D67D4D">
        <w:rPr>
          <w:lang w:val="en-US"/>
        </w:rPr>
        <w:t>in</w:t>
      </w:r>
      <w:proofErr w:type="gramEnd"/>
      <w:r w:rsidRPr="00D67D4D">
        <w:rPr>
          <w:lang w:val="en-US"/>
        </w:rPr>
        <w:t xml:space="preserve"> one whole document containing all the activities, including those from the Grammar section of the book. Each activity must be labeled by its specific number as well as by its corresponding page number. Even if a particular activity entails collaborative group work, each individual student submission must still include a copy of said work along with names of all the group members for said activity. All the homework is due on the Homework due date listed on the Course Calendar within the syllabus.   As soon as you can, please connect with at least 3 of your classmates; this will help you to create a better relationship and a functional “Buddy system” for the group activities. Remember that the book activities are only meant as linguistic practices, and so you are not required, at any point, to provide factual personal information </w:t>
      </w:r>
      <w:r w:rsidRPr="00D67D4D">
        <w:rPr>
          <w:lang w:val="en-US"/>
        </w:rPr>
        <w:lastRenderedPageBreak/>
        <w:t xml:space="preserve">in your responses to the activities. You may well respond with the information pertaining to your favorite characters or celebrities: James Bond, Taylor Swift or Tom Cruise, perhaps? </w:t>
      </w:r>
    </w:p>
    <w:p w14:paraId="7C8E159B"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71DFC375" w14:textId="77777777" w:rsidR="00B24CFD" w:rsidRPr="00D67D4D" w:rsidRDefault="00000000">
      <w:pPr>
        <w:spacing w:after="14"/>
        <w:ind w:left="16" w:right="0"/>
        <w:jc w:val="left"/>
        <w:rPr>
          <w:lang w:val="en-US"/>
        </w:rPr>
      </w:pPr>
      <w:r w:rsidRPr="00D67D4D">
        <w:rPr>
          <w:b/>
          <w:lang w:val="en-US"/>
        </w:rPr>
        <w:t xml:space="preserve">When do we complete the Discussions or blog entries? </w:t>
      </w:r>
    </w:p>
    <w:p w14:paraId="305A4BED" w14:textId="77777777" w:rsidR="00B24CFD" w:rsidRPr="00D67D4D" w:rsidRDefault="00000000">
      <w:pPr>
        <w:ind w:left="16" w:right="707"/>
        <w:rPr>
          <w:lang w:val="en-US"/>
        </w:rPr>
      </w:pPr>
      <w:r w:rsidRPr="00D67D4D">
        <w:rPr>
          <w:lang w:val="en-US"/>
        </w:rPr>
        <w:t xml:space="preserve">Some Thursdays you are also required to complete a blog entry; Go to the "Discussions" link in the main left-hand menu of the </w:t>
      </w:r>
      <w:proofErr w:type="gramStart"/>
      <w:r w:rsidRPr="00D67D4D">
        <w:rPr>
          <w:lang w:val="en-US"/>
        </w:rPr>
        <w:t>course</w:t>
      </w:r>
      <w:proofErr w:type="gramEnd"/>
      <w:r w:rsidRPr="00D67D4D">
        <w:rPr>
          <w:lang w:val="en-US"/>
        </w:rPr>
        <w:t xml:space="preserve"> more details. Throughout the semester, and when prompted by the professor, you will participate in 4 online discussions posted through the Discussion link. Each intervention must be a well-structured and thought-out response (min of 150 words—approx. </w:t>
      </w:r>
      <w:r>
        <w:t xml:space="preserve">2 </w:t>
      </w:r>
      <w:proofErr w:type="spellStart"/>
      <w:r>
        <w:t>paragraphs</w:t>
      </w:r>
      <w:proofErr w:type="spellEnd"/>
      <w:r>
        <w:t xml:space="preserve">) </w:t>
      </w:r>
      <w:proofErr w:type="spellStart"/>
      <w:r>
        <w:t>to</w:t>
      </w:r>
      <w:proofErr w:type="spellEnd"/>
      <w:r>
        <w:t xml:space="preserve"> </w:t>
      </w:r>
      <w:proofErr w:type="spellStart"/>
      <w:proofErr w:type="gramStart"/>
      <w:r>
        <w:t>the</w:t>
      </w:r>
      <w:proofErr w:type="spellEnd"/>
      <w:r>
        <w:t xml:space="preserve"> </w:t>
      </w:r>
      <w:proofErr w:type="spellStart"/>
      <w:r>
        <w:t>each</w:t>
      </w:r>
      <w:proofErr w:type="spellEnd"/>
      <w:proofErr w:type="gramEnd"/>
      <w:r>
        <w:t xml:space="preserve"> </w:t>
      </w:r>
      <w:proofErr w:type="spellStart"/>
      <w:r>
        <w:t>prompt</w:t>
      </w:r>
      <w:proofErr w:type="spellEnd"/>
      <w:r>
        <w:t xml:space="preserve">. </w:t>
      </w:r>
      <w:r w:rsidRPr="00D67D4D">
        <w:rPr>
          <w:lang w:val="en-US"/>
        </w:rPr>
        <w:t xml:space="preserve">(Go to Course Calendar in the syllabus to check the online discussions due dates). For each of these online components, furthermore, you must also, additionally, make 1 response to a fellow student from the class (so… 4 comments in total). When you do so, provide constructive feedback, delve deeper into one of the points your colleague has explored, and/or </w:t>
      </w:r>
      <w:proofErr w:type="gramStart"/>
      <w:r w:rsidRPr="00D67D4D">
        <w:rPr>
          <w:lang w:val="en-US"/>
        </w:rPr>
        <w:t>suggests</w:t>
      </w:r>
      <w:proofErr w:type="gramEnd"/>
      <w:r w:rsidRPr="00D67D4D">
        <w:rPr>
          <w:lang w:val="en-US"/>
        </w:rPr>
        <w:t xml:space="preserve"> further direction of inquiry. </w:t>
      </w:r>
    </w:p>
    <w:p w14:paraId="131F96A5"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3DE2FFB9" w14:textId="77777777" w:rsidR="00B24CFD" w:rsidRPr="00D67D4D" w:rsidRDefault="00000000">
      <w:pPr>
        <w:pStyle w:val="Heading2"/>
        <w:ind w:left="16"/>
        <w:rPr>
          <w:lang w:val="en-US"/>
        </w:rPr>
      </w:pPr>
      <w:r w:rsidRPr="00D67D4D">
        <w:rPr>
          <w:lang w:val="en-US"/>
        </w:rPr>
        <w:t xml:space="preserve">Composition (10%) </w:t>
      </w:r>
    </w:p>
    <w:p w14:paraId="4879367F" w14:textId="77777777" w:rsidR="00B24CFD" w:rsidRPr="00D67D4D" w:rsidRDefault="00000000">
      <w:pPr>
        <w:spacing w:after="3" w:line="243" w:lineRule="auto"/>
        <w:ind w:left="16" w:right="724"/>
        <w:jc w:val="left"/>
        <w:rPr>
          <w:lang w:val="en-US"/>
        </w:rPr>
      </w:pPr>
      <w:r w:rsidRPr="00D67D4D">
        <w:rPr>
          <w:lang w:val="en-US"/>
        </w:rPr>
        <w:t xml:space="preserve">You will write a </w:t>
      </w:r>
      <w:proofErr w:type="gramStart"/>
      <w:r w:rsidRPr="00D67D4D">
        <w:rPr>
          <w:lang w:val="en-US"/>
        </w:rPr>
        <w:t>1.5 page</w:t>
      </w:r>
      <w:proofErr w:type="gramEnd"/>
      <w:r w:rsidRPr="00D67D4D">
        <w:rPr>
          <w:lang w:val="en-US"/>
        </w:rPr>
        <w:t xml:space="preserve"> composition in Spanish. (See the weekly schedule for the due date) You will have the opportunity to choose between three topics provided by the instructor. You will upload it through Turn it in assignment located under the link “composition” on the main menu. You will correct the first version and </w:t>
      </w:r>
      <w:proofErr w:type="gramStart"/>
      <w:r w:rsidRPr="00D67D4D">
        <w:rPr>
          <w:lang w:val="en-US"/>
        </w:rPr>
        <w:t>re submit</w:t>
      </w:r>
      <w:proofErr w:type="gramEnd"/>
      <w:r w:rsidRPr="00D67D4D">
        <w:rPr>
          <w:lang w:val="en-US"/>
        </w:rPr>
        <w:t xml:space="preserve"> it again. The final grade will be the result of the two grades assigned. </w:t>
      </w:r>
      <w:r w:rsidRPr="00D67D4D">
        <w:rPr>
          <w:u w:val="single" w:color="000000"/>
          <w:lang w:val="en-US"/>
        </w:rPr>
        <w:t>Late work will not be accepted.</w:t>
      </w:r>
      <w:r w:rsidRPr="00D67D4D">
        <w:rPr>
          <w:lang w:val="en-US"/>
        </w:rPr>
        <w:t xml:space="preserve"> The following is the rubric for the composition:</w:t>
      </w:r>
      <w:r w:rsidRPr="00D67D4D">
        <w:rPr>
          <w:rFonts w:ascii="Arial" w:eastAsia="Arial" w:hAnsi="Arial" w:cs="Arial"/>
          <w:sz w:val="22"/>
          <w:lang w:val="en-US"/>
        </w:rPr>
        <w:t xml:space="preserve"> </w:t>
      </w:r>
    </w:p>
    <w:p w14:paraId="6D2C7B41" w14:textId="77777777" w:rsidR="00B24CFD" w:rsidRPr="00D67D4D" w:rsidRDefault="00000000">
      <w:pPr>
        <w:spacing w:after="0" w:line="259" w:lineRule="auto"/>
        <w:ind w:left="21" w:right="0" w:firstLine="0"/>
        <w:jc w:val="left"/>
        <w:rPr>
          <w:lang w:val="en-US"/>
        </w:rPr>
      </w:pPr>
      <w:r w:rsidRPr="00D67D4D">
        <w:rPr>
          <w:rFonts w:ascii="Arial" w:eastAsia="Arial" w:hAnsi="Arial" w:cs="Arial"/>
          <w:sz w:val="22"/>
          <w:lang w:val="en-US"/>
        </w:rPr>
        <w:t xml:space="preserve"> </w:t>
      </w:r>
    </w:p>
    <w:tbl>
      <w:tblPr>
        <w:tblStyle w:val="TableGrid"/>
        <w:tblW w:w="2590" w:type="dxa"/>
        <w:tblInd w:w="3452" w:type="dxa"/>
        <w:tblCellMar>
          <w:top w:w="132" w:type="dxa"/>
          <w:left w:w="78" w:type="dxa"/>
          <w:right w:w="115" w:type="dxa"/>
        </w:tblCellMar>
        <w:tblLook w:val="04A0" w:firstRow="1" w:lastRow="0" w:firstColumn="1" w:lastColumn="0" w:noHBand="0" w:noVBand="1"/>
      </w:tblPr>
      <w:tblGrid>
        <w:gridCol w:w="2060"/>
        <w:gridCol w:w="530"/>
      </w:tblGrid>
      <w:tr w:rsidR="00B24CFD" w14:paraId="1F502E95" w14:textId="77777777">
        <w:trPr>
          <w:trHeight w:val="433"/>
        </w:trPr>
        <w:tc>
          <w:tcPr>
            <w:tcW w:w="2060" w:type="dxa"/>
            <w:tcBorders>
              <w:top w:val="single" w:sz="6" w:space="0" w:color="A0A0A0"/>
              <w:left w:val="single" w:sz="6" w:space="0" w:color="F0F0F0"/>
              <w:bottom w:val="single" w:sz="6" w:space="0" w:color="A0A0A0"/>
              <w:right w:val="single" w:sz="6" w:space="0" w:color="A0A0A0"/>
            </w:tcBorders>
          </w:tcPr>
          <w:p w14:paraId="5E8153A3" w14:textId="77777777" w:rsidR="00B24CFD" w:rsidRDefault="00000000">
            <w:pPr>
              <w:spacing w:after="0" w:line="259" w:lineRule="auto"/>
              <w:ind w:left="0" w:right="0" w:firstLine="0"/>
              <w:jc w:val="left"/>
            </w:pPr>
            <w:r>
              <w:rPr>
                <w:rFonts w:ascii="Arial" w:eastAsia="Arial" w:hAnsi="Arial" w:cs="Arial"/>
                <w:sz w:val="22"/>
              </w:rPr>
              <w:t xml:space="preserve">Contenido 25% </w:t>
            </w:r>
          </w:p>
        </w:tc>
        <w:tc>
          <w:tcPr>
            <w:tcW w:w="530" w:type="dxa"/>
            <w:tcBorders>
              <w:top w:val="single" w:sz="6" w:space="0" w:color="A0A0A0"/>
              <w:left w:val="single" w:sz="6" w:space="0" w:color="A0A0A0"/>
              <w:bottom w:val="single" w:sz="6" w:space="0" w:color="A0A0A0"/>
              <w:right w:val="single" w:sz="6" w:space="0" w:color="A0A0A0"/>
            </w:tcBorders>
            <w:vAlign w:val="bottom"/>
          </w:tcPr>
          <w:p w14:paraId="22728B21" w14:textId="77777777" w:rsidR="00B24CFD" w:rsidRDefault="00000000">
            <w:pPr>
              <w:spacing w:after="0" w:line="259" w:lineRule="auto"/>
              <w:ind w:left="5" w:right="0" w:firstLine="0"/>
              <w:jc w:val="left"/>
            </w:pPr>
            <w:r>
              <w:rPr>
                <w:rFonts w:ascii="Arial" w:eastAsia="Arial" w:hAnsi="Arial" w:cs="Arial"/>
                <w:sz w:val="22"/>
              </w:rPr>
              <w:t xml:space="preserve"> </w:t>
            </w:r>
          </w:p>
        </w:tc>
      </w:tr>
      <w:tr w:rsidR="00B24CFD" w14:paraId="6E8E354C" w14:textId="77777777">
        <w:trPr>
          <w:trHeight w:val="432"/>
        </w:trPr>
        <w:tc>
          <w:tcPr>
            <w:tcW w:w="2060" w:type="dxa"/>
            <w:tcBorders>
              <w:top w:val="single" w:sz="6" w:space="0" w:color="A0A0A0"/>
              <w:left w:val="single" w:sz="6" w:space="0" w:color="F0F0F0"/>
              <w:bottom w:val="single" w:sz="6" w:space="0" w:color="A0A0A0"/>
              <w:right w:val="single" w:sz="6" w:space="0" w:color="A0A0A0"/>
            </w:tcBorders>
          </w:tcPr>
          <w:p w14:paraId="6217C971" w14:textId="77777777" w:rsidR="00B24CFD" w:rsidRDefault="00000000">
            <w:pPr>
              <w:spacing w:after="0" w:line="259" w:lineRule="auto"/>
              <w:ind w:left="0" w:right="0" w:firstLine="0"/>
              <w:jc w:val="left"/>
            </w:pPr>
            <w:r>
              <w:rPr>
                <w:rFonts w:ascii="Arial" w:eastAsia="Arial" w:hAnsi="Arial" w:cs="Arial"/>
                <w:sz w:val="22"/>
              </w:rPr>
              <w:t xml:space="preserve">Organización 25% </w:t>
            </w:r>
          </w:p>
        </w:tc>
        <w:tc>
          <w:tcPr>
            <w:tcW w:w="530" w:type="dxa"/>
            <w:tcBorders>
              <w:top w:val="single" w:sz="6" w:space="0" w:color="A0A0A0"/>
              <w:left w:val="single" w:sz="6" w:space="0" w:color="A0A0A0"/>
              <w:bottom w:val="single" w:sz="6" w:space="0" w:color="A0A0A0"/>
              <w:right w:val="single" w:sz="6" w:space="0" w:color="A0A0A0"/>
            </w:tcBorders>
            <w:vAlign w:val="bottom"/>
          </w:tcPr>
          <w:p w14:paraId="4597E08C" w14:textId="77777777" w:rsidR="00B24CFD" w:rsidRDefault="00000000">
            <w:pPr>
              <w:spacing w:after="0" w:line="259" w:lineRule="auto"/>
              <w:ind w:left="5" w:right="0" w:firstLine="0"/>
              <w:jc w:val="left"/>
            </w:pPr>
            <w:r>
              <w:rPr>
                <w:rFonts w:ascii="Arial" w:eastAsia="Arial" w:hAnsi="Arial" w:cs="Arial"/>
                <w:sz w:val="22"/>
              </w:rPr>
              <w:t xml:space="preserve"> </w:t>
            </w:r>
          </w:p>
        </w:tc>
      </w:tr>
      <w:tr w:rsidR="00B24CFD" w14:paraId="06115C77" w14:textId="77777777">
        <w:trPr>
          <w:trHeight w:val="432"/>
        </w:trPr>
        <w:tc>
          <w:tcPr>
            <w:tcW w:w="2060" w:type="dxa"/>
            <w:tcBorders>
              <w:top w:val="single" w:sz="6" w:space="0" w:color="A0A0A0"/>
              <w:left w:val="single" w:sz="6" w:space="0" w:color="F0F0F0"/>
              <w:bottom w:val="single" w:sz="6" w:space="0" w:color="A0A0A0"/>
              <w:right w:val="single" w:sz="6" w:space="0" w:color="A0A0A0"/>
            </w:tcBorders>
          </w:tcPr>
          <w:p w14:paraId="609F87AA" w14:textId="77777777" w:rsidR="00B24CFD" w:rsidRDefault="00000000">
            <w:pPr>
              <w:spacing w:after="0" w:line="259" w:lineRule="auto"/>
              <w:ind w:left="0" w:right="0" w:firstLine="0"/>
              <w:jc w:val="left"/>
            </w:pPr>
            <w:r>
              <w:rPr>
                <w:rFonts w:ascii="Arial" w:eastAsia="Arial" w:hAnsi="Arial" w:cs="Arial"/>
                <w:sz w:val="22"/>
              </w:rPr>
              <w:t xml:space="preserve">Fluidez 25% </w:t>
            </w:r>
          </w:p>
        </w:tc>
        <w:tc>
          <w:tcPr>
            <w:tcW w:w="530" w:type="dxa"/>
            <w:tcBorders>
              <w:top w:val="single" w:sz="6" w:space="0" w:color="A0A0A0"/>
              <w:left w:val="single" w:sz="6" w:space="0" w:color="A0A0A0"/>
              <w:bottom w:val="single" w:sz="6" w:space="0" w:color="A0A0A0"/>
              <w:right w:val="single" w:sz="6" w:space="0" w:color="A0A0A0"/>
            </w:tcBorders>
            <w:vAlign w:val="bottom"/>
          </w:tcPr>
          <w:p w14:paraId="632463B1" w14:textId="77777777" w:rsidR="00B24CFD" w:rsidRDefault="00000000">
            <w:pPr>
              <w:spacing w:after="0" w:line="259" w:lineRule="auto"/>
              <w:ind w:left="5" w:right="0" w:firstLine="0"/>
              <w:jc w:val="left"/>
            </w:pPr>
            <w:r>
              <w:rPr>
                <w:rFonts w:ascii="Arial" w:eastAsia="Arial" w:hAnsi="Arial" w:cs="Arial"/>
                <w:sz w:val="22"/>
              </w:rPr>
              <w:t xml:space="preserve"> </w:t>
            </w:r>
          </w:p>
        </w:tc>
      </w:tr>
      <w:tr w:rsidR="00B24CFD" w14:paraId="6D6E4DB2" w14:textId="77777777">
        <w:trPr>
          <w:trHeight w:val="434"/>
        </w:trPr>
        <w:tc>
          <w:tcPr>
            <w:tcW w:w="2060" w:type="dxa"/>
            <w:tcBorders>
              <w:top w:val="single" w:sz="6" w:space="0" w:color="A0A0A0"/>
              <w:left w:val="single" w:sz="6" w:space="0" w:color="F0F0F0"/>
              <w:bottom w:val="single" w:sz="6" w:space="0" w:color="A0A0A0"/>
              <w:right w:val="single" w:sz="6" w:space="0" w:color="A0A0A0"/>
            </w:tcBorders>
          </w:tcPr>
          <w:p w14:paraId="6314E891" w14:textId="77777777" w:rsidR="00B24CFD" w:rsidRDefault="00000000">
            <w:pPr>
              <w:spacing w:after="0" w:line="259" w:lineRule="auto"/>
              <w:ind w:left="0" w:right="0" w:firstLine="0"/>
              <w:jc w:val="left"/>
            </w:pPr>
            <w:r>
              <w:rPr>
                <w:rFonts w:ascii="Arial" w:eastAsia="Arial" w:hAnsi="Arial" w:cs="Arial"/>
                <w:sz w:val="22"/>
              </w:rPr>
              <w:t xml:space="preserve">Gramática 25% </w:t>
            </w:r>
          </w:p>
        </w:tc>
        <w:tc>
          <w:tcPr>
            <w:tcW w:w="530" w:type="dxa"/>
            <w:tcBorders>
              <w:top w:val="single" w:sz="6" w:space="0" w:color="A0A0A0"/>
              <w:left w:val="single" w:sz="6" w:space="0" w:color="A0A0A0"/>
              <w:bottom w:val="single" w:sz="6" w:space="0" w:color="A0A0A0"/>
              <w:right w:val="single" w:sz="6" w:space="0" w:color="A0A0A0"/>
            </w:tcBorders>
            <w:vAlign w:val="bottom"/>
          </w:tcPr>
          <w:p w14:paraId="342AEA61" w14:textId="77777777" w:rsidR="00B24CFD" w:rsidRDefault="00000000">
            <w:pPr>
              <w:spacing w:after="0" w:line="259" w:lineRule="auto"/>
              <w:ind w:left="5" w:right="0" w:firstLine="0"/>
              <w:jc w:val="left"/>
            </w:pPr>
            <w:r>
              <w:rPr>
                <w:rFonts w:ascii="Arial" w:eastAsia="Arial" w:hAnsi="Arial" w:cs="Arial"/>
                <w:sz w:val="22"/>
              </w:rPr>
              <w:t xml:space="preserve"> </w:t>
            </w:r>
          </w:p>
        </w:tc>
      </w:tr>
      <w:tr w:rsidR="00B24CFD" w14:paraId="72CCD577" w14:textId="77777777">
        <w:trPr>
          <w:trHeight w:val="431"/>
        </w:trPr>
        <w:tc>
          <w:tcPr>
            <w:tcW w:w="2060" w:type="dxa"/>
            <w:tcBorders>
              <w:top w:val="single" w:sz="6" w:space="0" w:color="A0A0A0"/>
              <w:left w:val="single" w:sz="6" w:space="0" w:color="F0F0F0"/>
              <w:bottom w:val="single" w:sz="6" w:space="0" w:color="A0A0A0"/>
              <w:right w:val="single" w:sz="6" w:space="0" w:color="A0A0A0"/>
            </w:tcBorders>
          </w:tcPr>
          <w:p w14:paraId="3BA7AA4A" w14:textId="77777777" w:rsidR="00B24CFD" w:rsidRDefault="00000000">
            <w:pPr>
              <w:spacing w:after="0" w:line="259" w:lineRule="auto"/>
              <w:ind w:left="0" w:right="0" w:firstLine="0"/>
              <w:jc w:val="left"/>
            </w:pPr>
            <w:r>
              <w:rPr>
                <w:rFonts w:ascii="Arial" w:eastAsia="Arial" w:hAnsi="Arial" w:cs="Arial"/>
                <w:sz w:val="22"/>
              </w:rPr>
              <w:t xml:space="preserve">TOTAL: </w:t>
            </w:r>
          </w:p>
        </w:tc>
        <w:tc>
          <w:tcPr>
            <w:tcW w:w="530" w:type="dxa"/>
            <w:tcBorders>
              <w:top w:val="single" w:sz="6" w:space="0" w:color="A0A0A0"/>
              <w:left w:val="single" w:sz="6" w:space="0" w:color="A0A0A0"/>
              <w:bottom w:val="single" w:sz="6" w:space="0" w:color="A0A0A0"/>
              <w:right w:val="single" w:sz="6" w:space="0" w:color="A0A0A0"/>
            </w:tcBorders>
            <w:vAlign w:val="bottom"/>
          </w:tcPr>
          <w:p w14:paraId="2A3C9FD7" w14:textId="77777777" w:rsidR="00B24CFD" w:rsidRDefault="00000000">
            <w:pPr>
              <w:spacing w:after="0" w:line="259" w:lineRule="auto"/>
              <w:ind w:left="5" w:right="0" w:firstLine="0"/>
              <w:jc w:val="left"/>
            </w:pPr>
            <w:r>
              <w:rPr>
                <w:rFonts w:ascii="Arial" w:eastAsia="Arial" w:hAnsi="Arial" w:cs="Arial"/>
                <w:sz w:val="22"/>
              </w:rPr>
              <w:t xml:space="preserve"> </w:t>
            </w:r>
          </w:p>
        </w:tc>
      </w:tr>
    </w:tbl>
    <w:p w14:paraId="372638AE" w14:textId="77777777" w:rsidR="00B24CFD" w:rsidRDefault="00000000">
      <w:pPr>
        <w:pStyle w:val="Heading2"/>
        <w:ind w:left="16"/>
      </w:pPr>
      <w:r>
        <w:t xml:space="preserve">Online </w:t>
      </w:r>
      <w:proofErr w:type="spellStart"/>
      <w:r>
        <w:t>Quizzes</w:t>
      </w:r>
      <w:proofErr w:type="spellEnd"/>
      <w:r>
        <w:t xml:space="preserve"> (15%; 5% </w:t>
      </w:r>
      <w:proofErr w:type="spellStart"/>
      <w:r>
        <w:t>each</w:t>
      </w:r>
      <w:proofErr w:type="spellEnd"/>
      <w:r>
        <w:t xml:space="preserve">) </w:t>
      </w:r>
    </w:p>
    <w:p w14:paraId="50594E31" w14:textId="77777777" w:rsidR="00B24CFD" w:rsidRPr="00D67D4D" w:rsidRDefault="00000000">
      <w:pPr>
        <w:ind w:left="16" w:right="707"/>
        <w:rPr>
          <w:lang w:val="en-US"/>
        </w:rPr>
      </w:pPr>
      <w:r w:rsidRPr="00D67D4D">
        <w:rPr>
          <w:lang w:val="en-US"/>
        </w:rPr>
        <w:t xml:space="preserve">At the end of </w:t>
      </w:r>
      <w:proofErr w:type="gramStart"/>
      <w:r w:rsidRPr="00D67D4D">
        <w:rPr>
          <w:lang w:val="en-US"/>
        </w:rPr>
        <w:t>first</w:t>
      </w:r>
      <w:proofErr w:type="gramEnd"/>
      <w:r w:rsidRPr="00D67D4D">
        <w:rPr>
          <w:lang w:val="en-US"/>
        </w:rPr>
        <w:t xml:space="preserve"> three chapters there will be a chapter quiz you will take online using Canvas during an assigned day/time. You will have a small window of time (</w:t>
      </w:r>
      <w:proofErr w:type="gramStart"/>
      <w:r w:rsidRPr="00D67D4D">
        <w:rPr>
          <w:lang w:val="en-US"/>
        </w:rPr>
        <w:t>a number of</w:t>
      </w:r>
      <w:proofErr w:type="gramEnd"/>
      <w:r w:rsidRPr="00D67D4D">
        <w:rPr>
          <w:lang w:val="en-US"/>
        </w:rPr>
        <w:t xml:space="preserve"> hours during a particular day) to take the quizzes. You will have a set time to complete the quiz once you start taking it. There will be </w:t>
      </w:r>
      <w:r w:rsidRPr="00D67D4D">
        <w:rPr>
          <w:u w:val="single" w:color="000000"/>
          <w:lang w:val="en-US"/>
        </w:rPr>
        <w:t>no make-</w:t>
      </w:r>
      <w:proofErr w:type="gramStart"/>
      <w:r w:rsidRPr="00D67D4D">
        <w:rPr>
          <w:u w:val="single" w:color="000000"/>
          <w:lang w:val="en-US"/>
        </w:rPr>
        <w:t>ups</w:t>
      </w:r>
      <w:proofErr w:type="gramEnd"/>
      <w:r w:rsidRPr="00D67D4D">
        <w:rPr>
          <w:lang w:val="en-US"/>
        </w:rPr>
        <w:t xml:space="preserve">. </w:t>
      </w:r>
    </w:p>
    <w:p w14:paraId="0D19859F"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2727D3BE" w14:textId="77777777" w:rsidR="00B24CFD" w:rsidRPr="00D67D4D" w:rsidRDefault="00000000">
      <w:pPr>
        <w:pStyle w:val="Heading2"/>
        <w:ind w:left="16"/>
        <w:rPr>
          <w:lang w:val="en-US"/>
        </w:rPr>
      </w:pPr>
      <w:r w:rsidRPr="00D67D4D">
        <w:rPr>
          <w:lang w:val="en-US"/>
        </w:rPr>
        <w:t xml:space="preserve">Presentation (10%) </w:t>
      </w:r>
    </w:p>
    <w:p w14:paraId="3DF2F598" w14:textId="77777777" w:rsidR="00B24CFD" w:rsidRPr="00D67D4D" w:rsidRDefault="00000000">
      <w:pPr>
        <w:ind w:left="16" w:right="707"/>
        <w:rPr>
          <w:lang w:val="en-US"/>
        </w:rPr>
      </w:pPr>
      <w:r w:rsidRPr="00D67D4D">
        <w:rPr>
          <w:lang w:val="en-US"/>
        </w:rPr>
        <w:t xml:space="preserve">You will prepare a brief (10-12 slides) PowerPoint presentation in Spanish about a cultural topic as it relates to Hispanic cultures. Your presentation must include </w:t>
      </w:r>
      <w:proofErr w:type="gramStart"/>
      <w:r w:rsidRPr="00D67D4D">
        <w:rPr>
          <w:lang w:val="en-US"/>
        </w:rPr>
        <w:t>you</w:t>
      </w:r>
      <w:proofErr w:type="gramEnd"/>
      <w:r w:rsidRPr="00D67D4D">
        <w:rPr>
          <w:lang w:val="en-US"/>
        </w:rPr>
        <w:t xml:space="preserve"> audio and at least 2 discussion questions at the end. You will then post the presentation on Canvas and lead a discussion on the Discussion Board. You will be graded on your presentation and discussion. Presentations will be scheduled for week 9. If you do not know how to insert audio in </w:t>
      </w:r>
      <w:proofErr w:type="gramStart"/>
      <w:r w:rsidRPr="00D67D4D">
        <w:rPr>
          <w:lang w:val="en-US"/>
        </w:rPr>
        <w:t>the PowerPoint</w:t>
      </w:r>
      <w:proofErr w:type="gramEnd"/>
      <w:r w:rsidRPr="00D67D4D">
        <w:rPr>
          <w:lang w:val="en-US"/>
        </w:rPr>
        <w:t xml:space="preserve">, you can record your voice via your cell phone or computers and upload the audio file separately. keep in mind that you may not read; even if I am not seeing you present, I have developed the ability (special powers </w:t>
      </w:r>
      <w:r>
        <w:rPr>
          <w:rFonts w:ascii="Wingdings" w:eastAsia="Wingdings" w:hAnsi="Wingdings" w:cs="Wingdings"/>
        </w:rPr>
        <w:t></w:t>
      </w:r>
      <w:r w:rsidRPr="00D67D4D">
        <w:rPr>
          <w:lang w:val="en-US"/>
        </w:rPr>
        <w:t xml:space="preserve">) to detect if you are reading solely by listening to your voice; so be a good sport and please strive to make your speech fluid, spontaneous and spectacular! More detailed instructions will be given on Canvas. </w:t>
      </w:r>
    </w:p>
    <w:p w14:paraId="2CC48C54" w14:textId="77777777" w:rsidR="00B24CFD" w:rsidRPr="00D67D4D" w:rsidRDefault="00000000">
      <w:pPr>
        <w:spacing w:after="0" w:line="259" w:lineRule="auto"/>
        <w:ind w:left="21" w:right="0" w:firstLine="0"/>
        <w:jc w:val="left"/>
        <w:rPr>
          <w:lang w:val="en-US"/>
        </w:rPr>
      </w:pPr>
      <w:r w:rsidRPr="00D67D4D">
        <w:rPr>
          <w:lang w:val="en-US"/>
        </w:rPr>
        <w:lastRenderedPageBreak/>
        <w:t xml:space="preserve"> </w:t>
      </w:r>
    </w:p>
    <w:p w14:paraId="0B4850A1" w14:textId="77777777" w:rsidR="00B24CFD" w:rsidRPr="00D67D4D" w:rsidRDefault="00000000">
      <w:pPr>
        <w:pStyle w:val="Heading2"/>
        <w:ind w:left="16"/>
        <w:rPr>
          <w:lang w:val="en-US"/>
        </w:rPr>
      </w:pPr>
      <w:r w:rsidRPr="00D67D4D">
        <w:rPr>
          <w:lang w:val="en-US"/>
        </w:rPr>
        <w:t xml:space="preserve">Final Exam (20%) </w:t>
      </w:r>
    </w:p>
    <w:p w14:paraId="7049E95B" w14:textId="77777777" w:rsidR="00B24CFD" w:rsidRPr="00D67D4D" w:rsidRDefault="00000000">
      <w:pPr>
        <w:ind w:left="16" w:right="707"/>
        <w:rPr>
          <w:lang w:val="en-US"/>
        </w:rPr>
      </w:pPr>
      <w:r w:rsidRPr="00D67D4D">
        <w:rPr>
          <w:lang w:val="en-US"/>
        </w:rPr>
        <w:t>This exam will be cumulative.</w:t>
      </w:r>
      <w:r w:rsidRPr="00D67D4D">
        <w:rPr>
          <w:rFonts w:ascii="Times New Roman" w:eastAsia="Times New Roman" w:hAnsi="Times New Roman" w:cs="Times New Roman"/>
          <w:lang w:val="en-US"/>
        </w:rPr>
        <w:t xml:space="preserve"> </w:t>
      </w:r>
    </w:p>
    <w:p w14:paraId="5E8A4317" w14:textId="77777777" w:rsidR="00B24CFD" w:rsidRPr="00D67D4D" w:rsidRDefault="00000000">
      <w:pPr>
        <w:spacing w:after="5" w:line="259" w:lineRule="auto"/>
        <w:ind w:left="21" w:right="0" w:firstLine="0"/>
        <w:jc w:val="left"/>
        <w:rPr>
          <w:lang w:val="en-US"/>
        </w:rPr>
      </w:pPr>
      <w:r w:rsidRPr="00D67D4D">
        <w:rPr>
          <w:rFonts w:ascii="Times New Roman" w:eastAsia="Times New Roman" w:hAnsi="Times New Roman" w:cs="Times New Roman"/>
          <w:lang w:val="en-US"/>
        </w:rPr>
        <w:t xml:space="preserve"> </w:t>
      </w:r>
    </w:p>
    <w:p w14:paraId="793CAD15" w14:textId="77777777" w:rsidR="00B24CFD" w:rsidRPr="00D67D4D" w:rsidRDefault="00000000">
      <w:pPr>
        <w:tabs>
          <w:tab w:val="center" w:pos="7223"/>
        </w:tabs>
        <w:spacing w:after="4" w:line="259" w:lineRule="auto"/>
        <w:ind w:left="0" w:right="0" w:firstLine="0"/>
        <w:jc w:val="left"/>
        <w:rPr>
          <w:lang w:val="en-US"/>
        </w:rPr>
      </w:pPr>
      <w:r w:rsidRPr="00D67D4D">
        <w:rPr>
          <w:b/>
          <w:lang w:val="en-US"/>
        </w:rPr>
        <w:t>MMLC Services</w:t>
      </w:r>
      <w:r w:rsidRPr="00D67D4D">
        <w:rPr>
          <w:b/>
          <w:sz w:val="25"/>
          <w:lang w:val="en-US"/>
        </w:rPr>
        <w:t xml:space="preserve"> - Optional practice: Tell me more</w:t>
      </w:r>
      <w:r w:rsidRPr="00D67D4D">
        <w:rPr>
          <w:b/>
          <w:lang w:val="en-US"/>
        </w:rPr>
        <w:t xml:space="preserve">/Lab attendance </w:t>
      </w:r>
      <w:r w:rsidRPr="00D67D4D">
        <w:rPr>
          <w:b/>
          <w:lang w:val="en-US"/>
        </w:rPr>
        <w:tab/>
        <w:t xml:space="preserve"> </w:t>
      </w:r>
    </w:p>
    <w:p w14:paraId="27C8F5C4" w14:textId="77777777" w:rsidR="00B24CFD" w:rsidRPr="00D67D4D" w:rsidRDefault="00000000">
      <w:pPr>
        <w:ind w:left="16" w:right="707"/>
        <w:rPr>
          <w:lang w:val="en-US"/>
        </w:rPr>
      </w:pPr>
      <w:r w:rsidRPr="00D67D4D">
        <w:rPr>
          <w:lang w:val="en-US"/>
        </w:rPr>
        <w:t xml:space="preserve">At the Multimedia Language Center, students can explore various available software applications to practice Spanish, watch videos, print out your online book materials, etc.  </w:t>
      </w:r>
    </w:p>
    <w:p w14:paraId="638932D9" w14:textId="77777777" w:rsidR="00B24CFD" w:rsidRPr="00D67D4D" w:rsidRDefault="00000000">
      <w:pPr>
        <w:spacing w:after="3" w:line="243" w:lineRule="auto"/>
        <w:ind w:left="16" w:right="724"/>
        <w:jc w:val="left"/>
        <w:rPr>
          <w:lang w:val="en-US"/>
        </w:rPr>
      </w:pPr>
      <w:r w:rsidRPr="00D67D4D">
        <w:rPr>
          <w:lang w:val="en-US"/>
        </w:rPr>
        <w:t xml:space="preserve">If you have never used this lab before, you must receive an orientation before using it for the first time. If your instructor does not schedule an orientation for the entire class, you will need to go to the lab and sign up for an orientation. Lab assistants will instruct you when you first come on to use the Tell me more software. </w:t>
      </w:r>
    </w:p>
    <w:p w14:paraId="21709616" w14:textId="77777777" w:rsidR="00B24CFD" w:rsidRPr="00D67D4D" w:rsidRDefault="00000000">
      <w:pPr>
        <w:spacing w:after="3" w:line="243" w:lineRule="auto"/>
        <w:ind w:left="16" w:right="724"/>
        <w:jc w:val="left"/>
        <w:rPr>
          <w:lang w:val="en-US"/>
        </w:rPr>
      </w:pPr>
      <w:r w:rsidRPr="00D67D4D">
        <w:rPr>
          <w:lang w:val="en-US"/>
        </w:rPr>
        <w:t xml:space="preserve">Please check the updated lab hours online </w:t>
      </w:r>
      <w:hyperlink r:id="rId9">
        <w:r w:rsidR="00B24CFD" w:rsidRPr="00D67D4D">
          <w:rPr>
            <w:color w:val="0000FF"/>
            <w:u w:val="single" w:color="0000FF"/>
            <w:lang w:val="en-US"/>
          </w:rPr>
          <w:t>http://flan.csusb.edu/MLC/mlc_home.htm</w:t>
        </w:r>
      </w:hyperlink>
      <w:hyperlink r:id="rId10">
        <w:r w:rsidR="00B24CFD" w:rsidRPr="00D67D4D">
          <w:rPr>
            <w:lang w:val="en-US"/>
          </w:rPr>
          <w:t xml:space="preserve"> </w:t>
        </w:r>
      </w:hyperlink>
      <w:r w:rsidRPr="00D67D4D">
        <w:rPr>
          <w:lang w:val="en-US"/>
        </w:rPr>
        <w:t xml:space="preserve">before you go. Lab hours vary and are posted on the door of the lab. The student must turn in his/her CSUSB I.D. card at each check-in. </w:t>
      </w:r>
    </w:p>
    <w:p w14:paraId="773A8901"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1BA6E25A" w14:textId="77777777" w:rsidR="00B24CFD" w:rsidRPr="00D67D4D" w:rsidRDefault="00000000">
      <w:pPr>
        <w:pStyle w:val="Heading2"/>
        <w:ind w:left="16"/>
        <w:rPr>
          <w:lang w:val="en-US"/>
        </w:rPr>
      </w:pPr>
      <w:r w:rsidRPr="00D67D4D">
        <w:rPr>
          <w:lang w:val="en-US"/>
        </w:rPr>
        <w:t xml:space="preserve">Course Technology Tools </w:t>
      </w:r>
    </w:p>
    <w:p w14:paraId="6C465B41" w14:textId="77777777" w:rsidR="00B24CFD" w:rsidRPr="00D67D4D" w:rsidRDefault="00000000">
      <w:pPr>
        <w:ind w:left="16" w:right="707"/>
        <w:rPr>
          <w:lang w:val="en-US"/>
        </w:rPr>
      </w:pPr>
      <w:r w:rsidRPr="00D67D4D">
        <w:rPr>
          <w:lang w:val="en-US"/>
        </w:rPr>
        <w:t xml:space="preserve">Students must be able to watch videos </w:t>
      </w:r>
      <w:proofErr w:type="gramStart"/>
      <w:r w:rsidRPr="00D67D4D">
        <w:rPr>
          <w:lang w:val="en-US"/>
        </w:rPr>
        <w:t>in</w:t>
      </w:r>
      <w:proofErr w:type="gramEnd"/>
      <w:r w:rsidRPr="00D67D4D">
        <w:rPr>
          <w:lang w:val="en-US"/>
        </w:rPr>
        <w:t xml:space="preserve"> YouTube, open PowerPoint presentations and read PDF files. You can download Adobe Reader for free at </w:t>
      </w:r>
      <w:hyperlink r:id="rId11">
        <w:r w:rsidR="00B24CFD" w:rsidRPr="00D67D4D">
          <w:rPr>
            <w:color w:val="0000FF"/>
            <w:u w:val="single" w:color="0000FF"/>
            <w:lang w:val="en-US"/>
          </w:rPr>
          <w:t>https://get.adobe.com/reader/</w:t>
        </w:r>
      </w:hyperlink>
      <w:hyperlink r:id="rId12">
        <w:r w:rsidR="00B24CFD" w:rsidRPr="00D67D4D">
          <w:rPr>
            <w:lang w:val="en-US"/>
          </w:rPr>
          <w:t>.</w:t>
        </w:r>
      </w:hyperlink>
      <w:r w:rsidRPr="00D67D4D">
        <w:rPr>
          <w:lang w:val="en-US"/>
        </w:rPr>
        <w:t xml:space="preserve"> </w:t>
      </w:r>
    </w:p>
    <w:p w14:paraId="6227AE2B" w14:textId="77777777" w:rsidR="00B24CFD" w:rsidRPr="00D67D4D" w:rsidRDefault="00000000">
      <w:pPr>
        <w:spacing w:after="3" w:line="243" w:lineRule="auto"/>
        <w:ind w:left="16" w:right="724"/>
        <w:jc w:val="left"/>
        <w:rPr>
          <w:lang w:val="en-US"/>
        </w:rPr>
      </w:pPr>
      <w:r w:rsidRPr="00D67D4D">
        <w:rPr>
          <w:lang w:val="en-US"/>
        </w:rPr>
        <w:t xml:space="preserve">To obtain or update some software you can go to the ACRC </w:t>
      </w:r>
      <w:hyperlink r:id="rId13">
        <w:r w:rsidR="00B24CFD" w:rsidRPr="00D67D4D">
          <w:rPr>
            <w:color w:val="0000FF"/>
            <w:u w:val="single" w:color="0000FF"/>
            <w:lang w:val="en-US"/>
          </w:rPr>
          <w:t>Assistive Computing Resource Center</w:t>
        </w:r>
      </w:hyperlink>
      <w:hyperlink r:id="rId14">
        <w:r w:rsidR="00B24CFD" w:rsidRPr="00D67D4D">
          <w:rPr>
            <w:color w:val="0000FF"/>
            <w:lang w:val="en-US"/>
          </w:rPr>
          <w:t xml:space="preserve"> </w:t>
        </w:r>
      </w:hyperlink>
      <w:r w:rsidRPr="00D67D4D">
        <w:rPr>
          <w:lang w:val="en-US"/>
        </w:rPr>
        <w:t xml:space="preserve">website, which provides assistive technology software and hardware to students, and many of them can be downloaded for free.  </w:t>
      </w:r>
    </w:p>
    <w:p w14:paraId="275194A5"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7FC03C6E" w14:textId="77777777" w:rsidR="00B24CFD" w:rsidRPr="00D67D4D" w:rsidRDefault="00000000">
      <w:pPr>
        <w:pStyle w:val="Heading2"/>
        <w:ind w:left="16"/>
        <w:rPr>
          <w:lang w:val="en-US"/>
        </w:rPr>
      </w:pPr>
      <w:r w:rsidRPr="00D67D4D">
        <w:rPr>
          <w:lang w:val="en-US"/>
        </w:rPr>
        <w:t xml:space="preserve">Campus Academic Support </w:t>
      </w:r>
    </w:p>
    <w:p w14:paraId="0CDB3489" w14:textId="77777777" w:rsidR="00B24CFD" w:rsidRPr="00D67D4D" w:rsidRDefault="00000000">
      <w:pPr>
        <w:spacing w:after="3" w:line="243" w:lineRule="auto"/>
        <w:ind w:left="16" w:right="853"/>
        <w:jc w:val="left"/>
        <w:rPr>
          <w:lang w:val="en-US"/>
        </w:rPr>
      </w:pPr>
      <w:r w:rsidRPr="00D67D4D">
        <w:rPr>
          <w:lang w:val="en-US"/>
        </w:rPr>
        <w:t xml:space="preserve">You can visit the J. PFAU library website at </w:t>
      </w:r>
      <w:hyperlink r:id="rId15">
        <w:r w:rsidR="00B24CFD" w:rsidRPr="00D67D4D">
          <w:rPr>
            <w:color w:val="0000FF"/>
            <w:u w:val="single" w:color="0000FF"/>
            <w:lang w:val="en-US"/>
          </w:rPr>
          <w:t>http://lib.csusb.edu/findResources/index.html</w:t>
        </w:r>
      </w:hyperlink>
      <w:hyperlink r:id="rId16">
        <w:r w:rsidR="00B24CFD" w:rsidRPr="00D67D4D">
          <w:rPr>
            <w:lang w:val="en-US"/>
          </w:rPr>
          <w:t xml:space="preserve"> </w:t>
        </w:r>
      </w:hyperlink>
      <w:r w:rsidRPr="00D67D4D">
        <w:rPr>
          <w:lang w:val="en-US"/>
        </w:rPr>
        <w:t>Spanish Tutors are located at the Language Lab</w:t>
      </w:r>
      <w:hyperlink r:id="rId17">
        <w:r w:rsidR="00B24CFD" w:rsidRPr="00D67D4D">
          <w:rPr>
            <w:color w:val="0000FF"/>
            <w:u w:val="single" w:color="0000FF"/>
            <w:lang w:val="en-US"/>
          </w:rPr>
          <w:t>http://flan.csusb.edu/MLC/mlc_home.htm</w:t>
        </w:r>
      </w:hyperlink>
      <w:hyperlink r:id="rId18">
        <w:r w:rsidR="00B24CFD" w:rsidRPr="00D67D4D">
          <w:rPr>
            <w:lang w:val="en-US"/>
          </w:rPr>
          <w:t>,</w:t>
        </w:r>
      </w:hyperlink>
      <w:r w:rsidRPr="00D67D4D">
        <w:rPr>
          <w:lang w:val="en-US"/>
        </w:rPr>
        <w:t xml:space="preserve"> please check the updated lab hours online before you go. </w:t>
      </w:r>
      <w:r w:rsidRPr="00D67D4D">
        <w:rPr>
          <w:b/>
          <w:lang w:val="en-US"/>
        </w:rPr>
        <w:t>Lab opening hours</w:t>
      </w:r>
      <w:r w:rsidRPr="00D67D4D">
        <w:rPr>
          <w:lang w:val="en-US"/>
        </w:rPr>
        <w:t xml:space="preserve"> vary and are posted at the door of the lab. </w:t>
      </w:r>
    </w:p>
    <w:p w14:paraId="507B26E3" w14:textId="77777777" w:rsidR="00B24CFD" w:rsidRPr="00D67D4D" w:rsidRDefault="00000000">
      <w:pPr>
        <w:ind w:left="16" w:right="707"/>
        <w:rPr>
          <w:lang w:val="en-US"/>
        </w:rPr>
      </w:pPr>
      <w:r w:rsidRPr="00D67D4D">
        <w:rPr>
          <w:lang w:val="en-US"/>
        </w:rPr>
        <w:t xml:space="preserve">Student Resources </w:t>
      </w:r>
      <w:proofErr w:type="gramStart"/>
      <w:r w:rsidRPr="00D67D4D">
        <w:rPr>
          <w:lang w:val="en-US"/>
        </w:rPr>
        <w:t>Virtual-learning</w:t>
      </w:r>
      <w:proofErr w:type="gramEnd"/>
      <w:r w:rsidRPr="00D67D4D">
        <w:rPr>
          <w:lang w:val="en-US"/>
        </w:rPr>
        <w:t xml:space="preserve"> </w:t>
      </w:r>
    </w:p>
    <w:p w14:paraId="1F8FB85F" w14:textId="77777777" w:rsidR="00B24CFD" w:rsidRPr="00D67D4D" w:rsidRDefault="00B24CFD">
      <w:pPr>
        <w:spacing w:after="5" w:line="249" w:lineRule="auto"/>
        <w:ind w:left="16" w:right="228"/>
        <w:jc w:val="left"/>
        <w:rPr>
          <w:lang w:val="en-US"/>
        </w:rPr>
      </w:pPr>
      <w:hyperlink r:id="rId19">
        <w:r w:rsidRPr="00D67D4D">
          <w:rPr>
            <w:color w:val="0000FF"/>
            <w:u w:val="single" w:color="0000FF"/>
            <w:lang w:val="en-US"/>
          </w:rPr>
          <w:t>https://www.csusb.edu/its/support/student</w:t>
        </w:r>
      </w:hyperlink>
      <w:hyperlink r:id="rId20">
        <w:r w:rsidRPr="00D67D4D">
          <w:rPr>
            <w:color w:val="0000FF"/>
            <w:u w:val="single" w:color="0000FF"/>
            <w:lang w:val="en-US"/>
          </w:rPr>
          <w:t>-</w:t>
        </w:r>
      </w:hyperlink>
      <w:hyperlink r:id="rId21">
        <w:r w:rsidRPr="00D67D4D">
          <w:rPr>
            <w:color w:val="0000FF"/>
            <w:u w:val="single" w:color="0000FF"/>
            <w:lang w:val="en-US"/>
          </w:rPr>
          <w:t>resources</w:t>
        </w:r>
      </w:hyperlink>
      <w:hyperlink r:id="rId22">
        <w:r w:rsidRPr="00D67D4D">
          <w:rPr>
            <w:color w:val="0000FF"/>
            <w:u w:val="single" w:color="0000FF"/>
            <w:lang w:val="en-US"/>
          </w:rPr>
          <w:t>-</w:t>
        </w:r>
      </w:hyperlink>
      <w:hyperlink r:id="rId23">
        <w:r w:rsidRPr="00D67D4D">
          <w:rPr>
            <w:color w:val="0000FF"/>
            <w:u w:val="single" w:color="0000FF"/>
            <w:lang w:val="en-US"/>
          </w:rPr>
          <w:t>virtual</w:t>
        </w:r>
      </w:hyperlink>
      <w:hyperlink r:id="rId24">
        <w:r w:rsidRPr="00D67D4D">
          <w:rPr>
            <w:color w:val="0000FF"/>
            <w:u w:val="single" w:color="0000FF"/>
            <w:lang w:val="en-US"/>
          </w:rPr>
          <w:t>-</w:t>
        </w:r>
      </w:hyperlink>
      <w:hyperlink r:id="rId25">
        <w:r w:rsidRPr="00D67D4D">
          <w:rPr>
            <w:color w:val="0000FF"/>
            <w:u w:val="single" w:color="0000FF"/>
            <w:lang w:val="en-US"/>
          </w:rPr>
          <w:t>learning</w:t>
        </w:r>
      </w:hyperlink>
      <w:hyperlink r:id="rId26">
        <w:r w:rsidRPr="00D67D4D">
          <w:rPr>
            <w:lang w:val="en-US"/>
          </w:rPr>
          <w:t xml:space="preserve"> </w:t>
        </w:r>
      </w:hyperlink>
    </w:p>
    <w:p w14:paraId="67A0C92F" w14:textId="77777777" w:rsidR="00B24CFD" w:rsidRPr="00D67D4D" w:rsidRDefault="00000000">
      <w:pPr>
        <w:spacing w:after="0" w:line="259" w:lineRule="auto"/>
        <w:ind w:left="21" w:right="0" w:firstLine="0"/>
        <w:jc w:val="left"/>
        <w:rPr>
          <w:lang w:val="en-US"/>
        </w:rPr>
      </w:pPr>
      <w:r w:rsidRPr="00D67D4D">
        <w:rPr>
          <w:b/>
          <w:sz w:val="22"/>
          <w:lang w:val="en-US"/>
        </w:rPr>
        <w:t xml:space="preserve"> </w:t>
      </w:r>
    </w:p>
    <w:p w14:paraId="1E530484" w14:textId="77777777" w:rsidR="00B24CFD" w:rsidRPr="00D67D4D" w:rsidRDefault="00000000">
      <w:pPr>
        <w:spacing w:after="0" w:line="259" w:lineRule="auto"/>
        <w:ind w:left="21" w:right="0" w:firstLine="0"/>
        <w:jc w:val="left"/>
        <w:rPr>
          <w:lang w:val="en-US"/>
        </w:rPr>
      </w:pPr>
      <w:r w:rsidRPr="00D67D4D">
        <w:rPr>
          <w:b/>
          <w:sz w:val="22"/>
          <w:lang w:val="en-US"/>
        </w:rPr>
        <w:t xml:space="preserve"> </w:t>
      </w:r>
    </w:p>
    <w:p w14:paraId="71E0F9C4" w14:textId="77777777" w:rsidR="00B24CFD" w:rsidRPr="00D67D4D" w:rsidRDefault="00000000">
      <w:pPr>
        <w:spacing w:after="0" w:line="259" w:lineRule="auto"/>
        <w:ind w:left="21" w:right="0" w:firstLine="0"/>
        <w:jc w:val="left"/>
        <w:rPr>
          <w:lang w:val="en-US"/>
        </w:rPr>
      </w:pPr>
      <w:r w:rsidRPr="00D67D4D">
        <w:rPr>
          <w:b/>
          <w:sz w:val="22"/>
          <w:lang w:val="en-US"/>
        </w:rPr>
        <w:t xml:space="preserve"> </w:t>
      </w:r>
    </w:p>
    <w:p w14:paraId="5EDACEC9" w14:textId="77777777" w:rsidR="00B24CFD" w:rsidRPr="00D67D4D" w:rsidRDefault="00000000">
      <w:pPr>
        <w:pStyle w:val="Heading3"/>
        <w:ind w:left="16"/>
        <w:rPr>
          <w:lang w:val="en-US"/>
        </w:rPr>
      </w:pPr>
      <w:r w:rsidRPr="00D67D4D">
        <w:rPr>
          <w:lang w:val="en-US"/>
        </w:rPr>
        <w:t xml:space="preserve">Academic Honesty </w:t>
      </w:r>
    </w:p>
    <w:p w14:paraId="0B3BD528" w14:textId="77777777" w:rsidR="00B24CFD" w:rsidRPr="00D67D4D" w:rsidRDefault="00000000">
      <w:pPr>
        <w:spacing w:after="0"/>
        <w:ind w:left="16" w:right="648"/>
        <w:jc w:val="left"/>
        <w:rPr>
          <w:lang w:val="en-US"/>
        </w:rPr>
      </w:pPr>
      <w:r w:rsidRPr="00D67D4D">
        <w:rPr>
          <w:sz w:val="22"/>
          <w:lang w:val="en-US"/>
        </w:rPr>
        <w:t xml:space="preserve">Students are expected to maintain high standards at CSUSB.  Cheating is not tolerated on either exams or homework.  Anyone caught cheating, copying from others, or allowing others to copy their work is subject to receiving an “F”. </w:t>
      </w:r>
    </w:p>
    <w:p w14:paraId="116D14BC" w14:textId="77777777" w:rsidR="00B24CFD" w:rsidRPr="00D67D4D" w:rsidRDefault="00000000">
      <w:pPr>
        <w:spacing w:after="0" w:line="259" w:lineRule="auto"/>
        <w:ind w:left="21" w:right="0" w:firstLine="0"/>
        <w:jc w:val="left"/>
        <w:rPr>
          <w:lang w:val="en-US"/>
        </w:rPr>
      </w:pPr>
      <w:r w:rsidRPr="00D67D4D">
        <w:rPr>
          <w:sz w:val="22"/>
          <w:lang w:val="en-US"/>
        </w:rPr>
        <w:t xml:space="preserve"> </w:t>
      </w:r>
    </w:p>
    <w:p w14:paraId="20C1226D" w14:textId="77777777" w:rsidR="00B24CFD" w:rsidRPr="00D67D4D" w:rsidRDefault="00000000">
      <w:pPr>
        <w:pStyle w:val="Heading3"/>
        <w:ind w:left="16"/>
        <w:rPr>
          <w:lang w:val="en-US"/>
        </w:rPr>
      </w:pPr>
      <w:r w:rsidRPr="00D67D4D">
        <w:rPr>
          <w:lang w:val="en-US"/>
        </w:rPr>
        <w:t xml:space="preserve">Plagiarism and cheating will not be tolerated </w:t>
      </w:r>
    </w:p>
    <w:p w14:paraId="2C5276EE" w14:textId="77777777" w:rsidR="00B24CFD" w:rsidRPr="00D67D4D" w:rsidRDefault="00000000">
      <w:pPr>
        <w:spacing w:after="0"/>
        <w:ind w:left="16" w:right="648"/>
        <w:jc w:val="left"/>
        <w:rPr>
          <w:lang w:val="en-US"/>
        </w:rPr>
      </w:pPr>
      <w:r w:rsidRPr="00D67D4D">
        <w:rPr>
          <w:sz w:val="22"/>
          <w:lang w:val="en-US"/>
        </w:rPr>
        <w:t xml:space="preserve">Plagiarism is the presentation as one’s own, the ideas and writing of another. Plagiarism is academically dishonest and subjects the offending student to penalties up to and including expulsion. Students must make appropriate acknowledgements of the original source where material written or compiled by another is used.  Plagiarism and cheating are violations of the Student Discipline Code (see Bulletin of Courses) and may be dealt with by both the instructor and the Judicial </w:t>
      </w:r>
      <w:proofErr w:type="gramStart"/>
      <w:r w:rsidRPr="00D67D4D">
        <w:rPr>
          <w:sz w:val="22"/>
          <w:lang w:val="en-US"/>
        </w:rPr>
        <w:t>Affairs’</w:t>
      </w:r>
      <w:proofErr w:type="gramEnd"/>
      <w:r w:rsidRPr="00D67D4D">
        <w:rPr>
          <w:sz w:val="22"/>
          <w:lang w:val="en-US"/>
        </w:rPr>
        <w:t xml:space="preserve"> Officer. Procedures for addressing cheating and plagiarism are found in the Bulletin. Questions about academic dishonesty and the policy should be addressed to the Office of the Vice President, Student Services. </w:t>
      </w:r>
    </w:p>
    <w:p w14:paraId="72A95F4D" w14:textId="77777777" w:rsidR="00B24CFD" w:rsidRPr="00D67D4D" w:rsidRDefault="00000000">
      <w:pPr>
        <w:spacing w:after="0" w:line="259" w:lineRule="auto"/>
        <w:ind w:left="21" w:right="0" w:firstLine="0"/>
        <w:jc w:val="left"/>
        <w:rPr>
          <w:lang w:val="en-US"/>
        </w:rPr>
      </w:pPr>
      <w:r w:rsidRPr="00D67D4D">
        <w:rPr>
          <w:sz w:val="22"/>
          <w:lang w:val="en-US"/>
        </w:rPr>
        <w:t xml:space="preserve"> </w:t>
      </w:r>
    </w:p>
    <w:p w14:paraId="66B9FAD1" w14:textId="77777777" w:rsidR="00B24CFD" w:rsidRPr="00D67D4D" w:rsidRDefault="00000000">
      <w:pPr>
        <w:pStyle w:val="Heading3"/>
        <w:ind w:left="16"/>
        <w:rPr>
          <w:lang w:val="en-US"/>
        </w:rPr>
      </w:pPr>
      <w:r w:rsidRPr="00D67D4D">
        <w:rPr>
          <w:lang w:val="en-US"/>
        </w:rPr>
        <w:lastRenderedPageBreak/>
        <w:t xml:space="preserve">Students with disabilities </w:t>
      </w:r>
      <w:r w:rsidRPr="00D67D4D">
        <w:rPr>
          <w:b w:val="0"/>
          <w:lang w:val="en-US"/>
        </w:rPr>
        <w:t xml:space="preserve"> </w:t>
      </w:r>
    </w:p>
    <w:p w14:paraId="07D808DC" w14:textId="77777777" w:rsidR="00B24CFD" w:rsidRPr="00D67D4D" w:rsidRDefault="00000000">
      <w:pPr>
        <w:spacing w:after="0"/>
        <w:ind w:left="16" w:right="648"/>
        <w:jc w:val="left"/>
        <w:rPr>
          <w:lang w:val="en-US"/>
        </w:rPr>
      </w:pPr>
      <w:r w:rsidRPr="00D67D4D">
        <w:rPr>
          <w:sz w:val="22"/>
          <w:lang w:val="en-US"/>
        </w:rPr>
        <w:t xml:space="preserve">If you </w:t>
      </w:r>
      <w:proofErr w:type="gramStart"/>
      <w:r w:rsidRPr="00D67D4D">
        <w:rPr>
          <w:sz w:val="22"/>
          <w:lang w:val="en-US"/>
        </w:rPr>
        <w:t>are in need of</w:t>
      </w:r>
      <w:proofErr w:type="gramEnd"/>
      <w:r w:rsidRPr="00D67D4D">
        <w:rPr>
          <w:sz w:val="22"/>
          <w:lang w:val="en-US"/>
        </w:rPr>
        <w:t xml:space="preserve"> </w:t>
      </w:r>
      <w:proofErr w:type="gramStart"/>
      <w:r w:rsidRPr="00D67D4D">
        <w:rPr>
          <w:sz w:val="22"/>
          <w:lang w:val="en-US"/>
        </w:rPr>
        <w:t>an accommodation</w:t>
      </w:r>
      <w:proofErr w:type="gramEnd"/>
      <w:r w:rsidRPr="00D67D4D">
        <w:rPr>
          <w:sz w:val="22"/>
          <w:lang w:val="en-US"/>
        </w:rPr>
        <w:t xml:space="preserve"> for a disability in order to participate in this class, please let me know as soon as possible and also contact the Services to Students with Disabilities office at CSUSB- UH-183, (909) 537-5238.  </w:t>
      </w:r>
    </w:p>
    <w:p w14:paraId="05D886BD" w14:textId="77777777" w:rsidR="00B24CFD" w:rsidRPr="00D67D4D" w:rsidRDefault="00000000">
      <w:pPr>
        <w:spacing w:after="1" w:line="259" w:lineRule="auto"/>
        <w:ind w:left="16" w:right="0"/>
        <w:jc w:val="left"/>
        <w:rPr>
          <w:lang w:val="en-US"/>
        </w:rPr>
      </w:pPr>
      <w:r w:rsidRPr="00D67D4D">
        <w:rPr>
          <w:b/>
          <w:sz w:val="22"/>
          <w:lang w:val="en-US"/>
        </w:rPr>
        <w:t xml:space="preserve">Palm Desert Campus: </w:t>
      </w:r>
    </w:p>
    <w:p w14:paraId="5EB5B795" w14:textId="77777777" w:rsidR="00B24CFD" w:rsidRPr="00D67D4D" w:rsidRDefault="00000000">
      <w:pPr>
        <w:spacing w:after="0"/>
        <w:ind w:left="16" w:right="648"/>
        <w:jc w:val="left"/>
        <w:rPr>
          <w:lang w:val="en-US"/>
        </w:rPr>
      </w:pPr>
      <w:r w:rsidRPr="00D67D4D">
        <w:rPr>
          <w:sz w:val="22"/>
          <w:lang w:val="en-US"/>
        </w:rPr>
        <w:t xml:space="preserve">Services to Students with Disabilities at the Palm Desert Campus at 760-341-2883 ext. 78117, </w:t>
      </w:r>
      <w:r w:rsidRPr="00D67D4D">
        <w:rPr>
          <w:color w:val="0000FF"/>
          <w:sz w:val="22"/>
          <w:u w:val="single" w:color="0000FF"/>
          <w:lang w:val="en-US"/>
        </w:rPr>
        <w:t>ssd@csusb.edu</w:t>
      </w:r>
      <w:r w:rsidRPr="00D67D4D">
        <w:rPr>
          <w:sz w:val="22"/>
          <w:lang w:val="en-US"/>
        </w:rPr>
        <w:t xml:space="preserve"> </w:t>
      </w:r>
    </w:p>
    <w:p w14:paraId="7C50AE6F" w14:textId="77777777" w:rsidR="00B24CFD" w:rsidRPr="00D67D4D" w:rsidRDefault="00000000">
      <w:pPr>
        <w:spacing w:after="0" w:line="259" w:lineRule="auto"/>
        <w:ind w:left="21" w:right="0" w:firstLine="0"/>
        <w:jc w:val="left"/>
        <w:rPr>
          <w:lang w:val="en-US"/>
        </w:rPr>
      </w:pPr>
      <w:r w:rsidRPr="00D67D4D">
        <w:rPr>
          <w:sz w:val="22"/>
          <w:lang w:val="en-US"/>
        </w:rPr>
        <w:t xml:space="preserve"> </w:t>
      </w:r>
    </w:p>
    <w:p w14:paraId="3E40DA53" w14:textId="77777777" w:rsidR="00B24CFD" w:rsidRPr="00D67D4D" w:rsidRDefault="00000000">
      <w:pPr>
        <w:spacing w:after="0"/>
        <w:ind w:left="16" w:right="648"/>
        <w:jc w:val="left"/>
        <w:rPr>
          <w:lang w:val="en-US"/>
        </w:rPr>
      </w:pPr>
      <w:r w:rsidRPr="00D67D4D">
        <w:rPr>
          <w:sz w:val="22"/>
          <w:lang w:val="en-US"/>
        </w:rPr>
        <w:t xml:space="preserve">If you require assistance in the event of an emergency, you are advised to establish a buddy system with a buddy and an alternate buddy in the class. Individuals with disabilities should prepare for an emergency ahead of time by instructing a classmate and the instructor. </w:t>
      </w:r>
    </w:p>
    <w:p w14:paraId="590481AF" w14:textId="77777777" w:rsidR="00B24CFD" w:rsidRPr="00D67D4D" w:rsidRDefault="00000000">
      <w:pPr>
        <w:spacing w:after="0"/>
        <w:ind w:left="16" w:right="648"/>
        <w:jc w:val="left"/>
        <w:rPr>
          <w:lang w:val="en-US"/>
        </w:rPr>
      </w:pPr>
      <w:r w:rsidRPr="00D67D4D">
        <w:rPr>
          <w:sz w:val="22"/>
          <w:lang w:val="en-US"/>
        </w:rPr>
        <w:t xml:space="preserve">If you require assistance in the event of an emergency, you are advised to establish a buddy system with a buddy and an alternate buddy in the class. Individuals with disabilities should prepare for an emergency ahead of time by instructing a classmate and the instructor.  </w:t>
      </w:r>
    </w:p>
    <w:p w14:paraId="1CF0071E" w14:textId="77777777" w:rsidR="00B24CFD" w:rsidRPr="00D67D4D" w:rsidRDefault="00000000">
      <w:pPr>
        <w:spacing w:after="0" w:line="259" w:lineRule="auto"/>
        <w:ind w:left="21" w:right="0" w:firstLine="0"/>
        <w:jc w:val="left"/>
        <w:rPr>
          <w:lang w:val="en-US"/>
        </w:rPr>
      </w:pPr>
      <w:r w:rsidRPr="00D67D4D">
        <w:rPr>
          <w:sz w:val="22"/>
          <w:lang w:val="en-US"/>
        </w:rPr>
        <w:t xml:space="preserve"> </w:t>
      </w:r>
    </w:p>
    <w:p w14:paraId="3F4DDCFF" w14:textId="77777777" w:rsidR="00B24CFD" w:rsidRPr="00D67D4D" w:rsidRDefault="00000000">
      <w:pPr>
        <w:pStyle w:val="Heading3"/>
        <w:ind w:left="16"/>
        <w:rPr>
          <w:lang w:val="en-US"/>
        </w:rPr>
      </w:pPr>
      <w:r w:rsidRPr="00D67D4D">
        <w:rPr>
          <w:lang w:val="en-US"/>
        </w:rPr>
        <w:t xml:space="preserve">Respect Diversity  </w:t>
      </w:r>
    </w:p>
    <w:p w14:paraId="2923E6F9" w14:textId="77777777" w:rsidR="00B24CFD" w:rsidRPr="00D67D4D" w:rsidRDefault="00000000">
      <w:pPr>
        <w:spacing w:after="0"/>
        <w:ind w:left="16" w:right="648"/>
        <w:jc w:val="left"/>
        <w:rPr>
          <w:lang w:val="en-US"/>
        </w:rPr>
      </w:pPr>
      <w:r w:rsidRPr="00D67D4D">
        <w:rPr>
          <w:sz w:val="22"/>
          <w:lang w:val="en-US"/>
        </w:rPr>
        <w:t xml:space="preserve">The materials and texts used in this class have been chosen with criteria focused on pedagogical purposes. Said criteria is in accordance with the pedagogical objectives of this </w:t>
      </w:r>
      <w:proofErr w:type="gramStart"/>
      <w:r w:rsidRPr="00D67D4D">
        <w:rPr>
          <w:sz w:val="22"/>
          <w:lang w:val="en-US"/>
        </w:rPr>
        <w:t>particular class</w:t>
      </w:r>
      <w:proofErr w:type="gramEnd"/>
      <w:r w:rsidRPr="00D67D4D">
        <w:rPr>
          <w:sz w:val="22"/>
          <w:lang w:val="en-US"/>
        </w:rPr>
        <w:t xml:space="preserve"> and with the diversity principles of CSUSB. The contents expressed in these materials do not necessarily reflect the opinion of this instructor but have been selected to be analyzed critically. </w:t>
      </w:r>
      <w:proofErr w:type="gramStart"/>
      <w:r w:rsidRPr="00D67D4D">
        <w:rPr>
          <w:sz w:val="22"/>
          <w:lang w:val="en-US"/>
        </w:rPr>
        <w:t>In the event that</w:t>
      </w:r>
      <w:proofErr w:type="gramEnd"/>
      <w:r w:rsidRPr="00D67D4D">
        <w:rPr>
          <w:sz w:val="22"/>
          <w:lang w:val="en-US"/>
        </w:rPr>
        <w:t xml:space="preserve"> a student feels offended by the content of a teaching material, please, let the professor know immediately. I will personally listen to your opinions, comments, and suggestions. This way, we can agree on how to proceed with the matter. The goal is to make even this experience one more element in our critical dialogue about the class materials and the cultures in which they are generated and incorporated here in the classroom.   </w:t>
      </w:r>
    </w:p>
    <w:p w14:paraId="6160AB1B" w14:textId="77777777" w:rsidR="00B24CFD" w:rsidRPr="00D67D4D" w:rsidRDefault="00000000">
      <w:pPr>
        <w:spacing w:after="0"/>
        <w:ind w:left="16" w:right="648"/>
        <w:jc w:val="left"/>
        <w:rPr>
          <w:lang w:val="en-US"/>
        </w:rPr>
      </w:pPr>
      <w:r w:rsidRPr="00D67D4D">
        <w:rPr>
          <w:sz w:val="22"/>
          <w:lang w:val="en-US"/>
        </w:rPr>
        <w:t xml:space="preserve">If at any point you find yourself feeling uncomfortable or offended, here is a useful sequence to follow:  </w:t>
      </w:r>
    </w:p>
    <w:p w14:paraId="5491240B" w14:textId="77777777" w:rsidR="00B24CFD" w:rsidRPr="00D67D4D" w:rsidRDefault="00000000">
      <w:pPr>
        <w:spacing w:after="50" w:line="259" w:lineRule="auto"/>
        <w:ind w:left="21" w:right="0" w:firstLine="0"/>
        <w:jc w:val="left"/>
        <w:rPr>
          <w:lang w:val="en-US"/>
        </w:rPr>
      </w:pPr>
      <w:r w:rsidRPr="00D67D4D">
        <w:rPr>
          <w:sz w:val="22"/>
          <w:lang w:val="en-US"/>
        </w:rPr>
        <w:t xml:space="preserve"> </w:t>
      </w:r>
    </w:p>
    <w:p w14:paraId="5F208FCA" w14:textId="77777777" w:rsidR="00B24CFD" w:rsidRPr="00D67D4D" w:rsidRDefault="00000000">
      <w:pPr>
        <w:numPr>
          <w:ilvl w:val="0"/>
          <w:numId w:val="3"/>
        </w:numPr>
        <w:spacing w:after="0"/>
        <w:ind w:right="686"/>
        <w:jc w:val="left"/>
        <w:rPr>
          <w:lang w:val="en-US"/>
        </w:rPr>
      </w:pPr>
      <w:r w:rsidRPr="00D67D4D">
        <w:rPr>
          <w:sz w:val="22"/>
          <w:lang w:val="en-US"/>
        </w:rPr>
        <w:t xml:space="preserve">Reflection: Ask yourself if there may be another reading of the text, artwork, or professor comment that is not offensive or discomforting; reflection may provide you with a new perspective that you had not thought of before.  </w:t>
      </w:r>
    </w:p>
    <w:p w14:paraId="7F391165" w14:textId="77777777" w:rsidR="00B24CFD" w:rsidRPr="00D67D4D" w:rsidRDefault="00000000">
      <w:pPr>
        <w:spacing w:after="52" w:line="259" w:lineRule="auto"/>
        <w:ind w:left="21" w:right="0" w:firstLine="0"/>
        <w:jc w:val="left"/>
        <w:rPr>
          <w:lang w:val="en-US"/>
        </w:rPr>
      </w:pPr>
      <w:r w:rsidRPr="00D67D4D">
        <w:rPr>
          <w:sz w:val="22"/>
          <w:lang w:val="en-US"/>
        </w:rPr>
        <w:t xml:space="preserve"> </w:t>
      </w:r>
    </w:p>
    <w:p w14:paraId="4B5D47CD" w14:textId="77777777" w:rsidR="00B24CFD" w:rsidRPr="00D67D4D" w:rsidRDefault="00000000">
      <w:pPr>
        <w:numPr>
          <w:ilvl w:val="0"/>
          <w:numId w:val="3"/>
        </w:numPr>
        <w:spacing w:after="3" w:line="243" w:lineRule="auto"/>
        <w:ind w:right="686"/>
        <w:jc w:val="left"/>
        <w:rPr>
          <w:lang w:val="en-US"/>
        </w:rPr>
      </w:pPr>
      <w:r w:rsidRPr="00D67D4D">
        <w:rPr>
          <w:sz w:val="22"/>
          <w:lang w:val="en-US"/>
        </w:rPr>
        <w:t>Discussion: Ask your professor to explain the context of the material/</w:t>
      </w:r>
      <w:proofErr w:type="gramStart"/>
      <w:r w:rsidRPr="00D67D4D">
        <w:rPr>
          <w:sz w:val="22"/>
          <w:lang w:val="en-US"/>
        </w:rPr>
        <w:t>comment, and</w:t>
      </w:r>
      <w:proofErr w:type="gramEnd"/>
      <w:r w:rsidRPr="00D67D4D">
        <w:rPr>
          <w:sz w:val="22"/>
          <w:lang w:val="en-US"/>
        </w:rPr>
        <w:t xml:space="preserve"> express your feelings about the issue. </w:t>
      </w:r>
      <w:r w:rsidRPr="00D67D4D">
        <w:rPr>
          <w:lang w:val="en-US"/>
        </w:rPr>
        <w:t xml:space="preserve">It’s an ethnically rich and diverse, multi-cultural world in which we live. Please do not use language that is—or that could be construed to be—offensive toward others. Racist, sexist, and homophobic comments and jokes are unacceptable, as are derogatory and/or sarcastic comments and jokes directed at religious beliefs, disabilities, and age. </w:t>
      </w:r>
    </w:p>
    <w:p w14:paraId="549863E8"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753D8C5A" w14:textId="77777777" w:rsidR="00B24CFD" w:rsidRPr="00D67D4D" w:rsidRDefault="00000000">
      <w:pPr>
        <w:spacing w:after="0" w:line="259" w:lineRule="auto"/>
        <w:ind w:left="21" w:right="0" w:firstLine="0"/>
        <w:jc w:val="left"/>
        <w:rPr>
          <w:lang w:val="en-US"/>
        </w:rPr>
      </w:pPr>
      <w:r w:rsidRPr="00D67D4D">
        <w:rPr>
          <w:b/>
          <w:color w:val="141823"/>
          <w:lang w:val="en-US"/>
        </w:rPr>
        <w:t>Online Etiquette instructions</w:t>
      </w:r>
      <w:r w:rsidRPr="00D67D4D">
        <w:rPr>
          <w:b/>
          <w:lang w:val="en-US"/>
        </w:rPr>
        <w:t xml:space="preserve"> </w:t>
      </w:r>
    </w:p>
    <w:p w14:paraId="553E4710" w14:textId="77777777" w:rsidR="00B24CFD" w:rsidRPr="00D67D4D" w:rsidRDefault="00000000">
      <w:pPr>
        <w:ind w:left="16" w:right="0"/>
        <w:rPr>
          <w:lang w:val="en-US"/>
        </w:rPr>
      </w:pPr>
      <w:r w:rsidRPr="00D67D4D">
        <w:rPr>
          <w:i/>
          <w:lang w:val="en-US"/>
        </w:rPr>
        <w:t>Participate:</w:t>
      </w:r>
      <w:r w:rsidRPr="00D67D4D">
        <w:rPr>
          <w:lang w:val="en-US"/>
        </w:rPr>
        <w:t xml:space="preserve"> This is a shared learning environment. No lurking in the cyberspace background. It is not enough to login and read the discussion thread of others. For the maximum benefit to all, everyone must contribute. </w:t>
      </w:r>
    </w:p>
    <w:p w14:paraId="51392015" w14:textId="77777777" w:rsidR="00B24CFD" w:rsidRPr="00D67D4D" w:rsidRDefault="00000000">
      <w:pPr>
        <w:ind w:left="16" w:right="3"/>
        <w:rPr>
          <w:lang w:val="en-US"/>
        </w:rPr>
      </w:pPr>
      <w:r w:rsidRPr="00D67D4D">
        <w:rPr>
          <w:i/>
          <w:lang w:val="en-US"/>
        </w:rPr>
        <w:t>Be Patient:</w:t>
      </w:r>
      <w:r w:rsidRPr="00D67D4D">
        <w:rPr>
          <w:lang w:val="en-US"/>
        </w:rPr>
        <w:t xml:space="preserve"> Read everything in the discussion thread before replying. This will help you avoid repeating something someone else has already contributed. Acknowledge the points made with which you agree and suggest alternatives for those with which you don’t. </w:t>
      </w:r>
    </w:p>
    <w:p w14:paraId="1790955B" w14:textId="77777777" w:rsidR="00B24CFD" w:rsidRPr="00D67D4D" w:rsidRDefault="00000000">
      <w:pPr>
        <w:ind w:left="16" w:right="0"/>
        <w:rPr>
          <w:lang w:val="en-US"/>
        </w:rPr>
      </w:pPr>
      <w:r w:rsidRPr="00D67D4D">
        <w:rPr>
          <w:i/>
          <w:lang w:val="en-US"/>
        </w:rPr>
        <w:t>Emoticons and Texting:</w:t>
      </w:r>
      <w:r w:rsidRPr="00D67D4D">
        <w:rPr>
          <w:lang w:val="en-US"/>
        </w:rPr>
        <w:t xml:space="preserve"> Social networking and text messaging has spawned a body of linguistic shortcuts that are not part of the academic dialogue. Please refrain from “LOL's.” </w:t>
      </w:r>
    </w:p>
    <w:p w14:paraId="20BE81BA" w14:textId="77777777" w:rsidR="00B24CFD" w:rsidRPr="00D67D4D" w:rsidRDefault="00000000">
      <w:pPr>
        <w:ind w:left="16" w:right="2"/>
        <w:rPr>
          <w:lang w:val="en-US"/>
        </w:rPr>
      </w:pPr>
      <w:r w:rsidRPr="00D67D4D">
        <w:rPr>
          <w:i/>
          <w:lang w:val="en-US"/>
        </w:rPr>
        <w:t>Respect Diversity:</w:t>
      </w:r>
      <w:r w:rsidRPr="00D67D4D">
        <w:rPr>
          <w:lang w:val="en-US"/>
        </w:rPr>
        <w:t xml:space="preserve"> It’s an ethnically rich and diverse, multi-cultural world in which we live. Use no language that is—or that could be construed to be—offensive toward others. Racist, sexist, and homophobic comments and jokes are unacceptable, as are derogatory and/or sarcastic comments and jokes directed at religious beliefs, disabilities, and age. </w:t>
      </w:r>
    </w:p>
    <w:p w14:paraId="478382DA" w14:textId="77777777" w:rsidR="00B24CFD" w:rsidRPr="00D67D4D" w:rsidRDefault="00000000">
      <w:pPr>
        <w:ind w:left="16" w:right="0"/>
        <w:rPr>
          <w:lang w:val="en-US"/>
        </w:rPr>
      </w:pPr>
      <w:r w:rsidRPr="00D67D4D">
        <w:rPr>
          <w:i/>
          <w:lang w:val="en-US"/>
        </w:rPr>
        <w:t>No YELLING!</w:t>
      </w:r>
      <w:r w:rsidRPr="00D67D4D">
        <w:rPr>
          <w:lang w:val="en-US"/>
        </w:rPr>
        <w:t xml:space="preserve"> Beware of the electronic footprint you leave behind. Using bold upper-case letters is bad form, like stomping around and yelling at somebody. </w:t>
      </w:r>
    </w:p>
    <w:p w14:paraId="1B3FCD93" w14:textId="77777777" w:rsidR="00B24CFD" w:rsidRPr="00D67D4D" w:rsidRDefault="00000000">
      <w:pPr>
        <w:ind w:left="16" w:right="5"/>
        <w:rPr>
          <w:lang w:val="en-US"/>
        </w:rPr>
      </w:pPr>
      <w:r w:rsidRPr="00D67D4D">
        <w:rPr>
          <w:i/>
          <w:lang w:val="en-US"/>
        </w:rPr>
        <w:lastRenderedPageBreak/>
        <w:t>No Flaming!</w:t>
      </w:r>
      <w:r w:rsidRPr="00D67D4D">
        <w:rPr>
          <w:lang w:val="en-US"/>
        </w:rPr>
        <w:t xml:space="preserve"> Criticism must be constructive, well-meaning, and well-articulated. Please, no tantrums. Rants directed at any other contributor are simply unacceptable and will not be tolerated. The same goes for profanity. The academic environment requires proper language. </w:t>
      </w:r>
    </w:p>
    <w:p w14:paraId="79BE34D9"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10FE6EBB" w14:textId="77777777" w:rsidR="00B24CFD" w:rsidRPr="00D67D4D" w:rsidRDefault="00000000">
      <w:pPr>
        <w:ind w:left="16" w:right="707"/>
        <w:rPr>
          <w:lang w:val="en-US"/>
        </w:rPr>
      </w:pPr>
      <w:r w:rsidRPr="00D67D4D">
        <w:rPr>
          <w:b/>
          <w:lang w:val="en-US"/>
        </w:rPr>
        <w:t>Problems or grievances:</w:t>
      </w:r>
      <w:r w:rsidRPr="00D67D4D">
        <w:rPr>
          <w:lang w:val="en-US"/>
        </w:rPr>
        <w:t xml:space="preserve"> Any problems or grievances concerning the class should be referred first to the instructor. Next, you can contact the Healthcare Spanish coordinator at </w:t>
      </w:r>
      <w:r w:rsidRPr="00D67D4D">
        <w:rPr>
          <w:color w:val="0000FF"/>
          <w:u w:val="single" w:color="0000FF"/>
          <w:lang w:val="en-US"/>
        </w:rPr>
        <w:t>cjany@csusb.edu</w:t>
      </w:r>
      <w:r w:rsidRPr="00D67D4D">
        <w:rPr>
          <w:lang w:val="en-US"/>
        </w:rPr>
        <w:t xml:space="preserve"> or (909) 537-7386.  </w:t>
      </w:r>
    </w:p>
    <w:p w14:paraId="0BEAC631" w14:textId="77777777" w:rsidR="00B24CFD" w:rsidRPr="00D67D4D" w:rsidRDefault="00000000">
      <w:pPr>
        <w:spacing w:after="0" w:line="259" w:lineRule="auto"/>
        <w:ind w:left="0" w:right="0" w:firstLine="0"/>
        <w:jc w:val="left"/>
        <w:rPr>
          <w:lang w:val="en-US"/>
        </w:rPr>
      </w:pPr>
      <w:r w:rsidRPr="00D67D4D">
        <w:rPr>
          <w:b/>
          <w:sz w:val="25"/>
          <w:lang w:val="en-US"/>
        </w:rPr>
        <w:t xml:space="preserve"> </w:t>
      </w:r>
    </w:p>
    <w:p w14:paraId="48C1F980" w14:textId="77777777" w:rsidR="00B24CFD" w:rsidRPr="00D67D4D" w:rsidRDefault="00000000">
      <w:pPr>
        <w:pStyle w:val="Heading2"/>
        <w:ind w:left="16"/>
        <w:rPr>
          <w:lang w:val="en-US"/>
        </w:rPr>
      </w:pPr>
      <w:r w:rsidRPr="00D67D4D">
        <w:rPr>
          <w:lang w:val="en-US"/>
        </w:rPr>
        <w:t xml:space="preserve">Recommended Dictionaries </w:t>
      </w:r>
    </w:p>
    <w:p w14:paraId="548D8A13" w14:textId="77777777" w:rsidR="00B24CFD" w:rsidRPr="00D67D4D" w:rsidRDefault="00B24CFD">
      <w:pPr>
        <w:spacing w:after="5" w:line="249" w:lineRule="auto"/>
        <w:ind w:left="16" w:right="228"/>
        <w:jc w:val="left"/>
        <w:rPr>
          <w:lang w:val="en-US"/>
        </w:rPr>
      </w:pPr>
      <w:hyperlink r:id="rId27">
        <w:r w:rsidRPr="00D67D4D">
          <w:rPr>
            <w:color w:val="0000FF"/>
            <w:u w:val="single" w:color="0000FF"/>
            <w:lang w:val="en-US"/>
          </w:rPr>
          <w:t>http://www.rae.es</w:t>
        </w:r>
      </w:hyperlink>
      <w:hyperlink r:id="rId28">
        <w:r w:rsidRPr="00D67D4D">
          <w:rPr>
            <w:lang w:val="en-US"/>
          </w:rPr>
          <w:t xml:space="preserve"> </w:t>
        </w:r>
      </w:hyperlink>
    </w:p>
    <w:p w14:paraId="54F6EE4A" w14:textId="77777777" w:rsidR="00B24CFD" w:rsidRDefault="00000000">
      <w:pPr>
        <w:ind w:left="16" w:right="707"/>
      </w:pPr>
      <w:r>
        <w:rPr>
          <w:u w:val="single" w:color="000000"/>
        </w:rPr>
        <w:t>Pequeño Larousse Ilustrado</w:t>
      </w:r>
      <w:r>
        <w:t xml:space="preserve"> (u otro diccionario español-español) </w:t>
      </w:r>
    </w:p>
    <w:p w14:paraId="20208299" w14:textId="77777777" w:rsidR="00B24CFD" w:rsidRPr="00D67D4D" w:rsidRDefault="00000000">
      <w:pPr>
        <w:pStyle w:val="Heading2"/>
        <w:ind w:left="6" w:right="6358" w:firstLine="2139"/>
        <w:rPr>
          <w:lang w:val="en-US"/>
        </w:rPr>
      </w:pPr>
      <w:r>
        <w:rPr>
          <w:sz w:val="25"/>
        </w:rPr>
        <w:t xml:space="preserve"> </w:t>
      </w:r>
      <w:r w:rsidRPr="00D67D4D">
        <w:rPr>
          <w:lang w:val="en-US"/>
        </w:rPr>
        <w:t xml:space="preserve">Recommended additional sites </w:t>
      </w:r>
    </w:p>
    <w:p w14:paraId="1A3EE8C6" w14:textId="77777777" w:rsidR="00B24CFD" w:rsidRPr="00D67D4D" w:rsidRDefault="00B24CFD">
      <w:pPr>
        <w:spacing w:after="5" w:line="249" w:lineRule="auto"/>
        <w:ind w:left="16" w:right="228"/>
        <w:jc w:val="left"/>
        <w:rPr>
          <w:lang w:val="en-US"/>
        </w:rPr>
      </w:pPr>
      <w:hyperlink r:id="rId29">
        <w:r w:rsidRPr="00D67D4D">
          <w:rPr>
            <w:color w:val="0000FF"/>
            <w:u w:val="single" w:color="0000FF"/>
            <w:lang w:val="en-US"/>
          </w:rPr>
          <w:t>https://www.nlm.nih.gov/medlineplus/spanish/medlineplus.html</w:t>
        </w:r>
      </w:hyperlink>
      <w:hyperlink r:id="rId30">
        <w:r w:rsidRPr="00D67D4D">
          <w:rPr>
            <w:lang w:val="en-US"/>
          </w:rPr>
          <w:t xml:space="preserve"> </w:t>
        </w:r>
      </w:hyperlink>
      <w:hyperlink r:id="rId31">
        <w:r w:rsidRPr="00D67D4D">
          <w:rPr>
            <w:color w:val="0000FF"/>
            <w:u w:val="single" w:color="0000FF"/>
            <w:lang w:val="en-US"/>
          </w:rPr>
          <w:t>https://www.nlm.nih.gov/medlineplus/spanish/ency/encyclopedia_E.htm</w:t>
        </w:r>
      </w:hyperlink>
      <w:hyperlink r:id="rId32">
        <w:r w:rsidRPr="00D67D4D">
          <w:rPr>
            <w:lang w:val="en-US"/>
          </w:rPr>
          <w:t xml:space="preserve"> </w:t>
        </w:r>
      </w:hyperlink>
      <w:hyperlink r:id="rId33">
        <w:r w:rsidRPr="00D67D4D">
          <w:rPr>
            <w:color w:val="0000FF"/>
            <w:u w:val="single" w:color="0000FF"/>
            <w:lang w:val="en-US"/>
          </w:rPr>
          <w:t>http://www.cdc.gov/spanish/</w:t>
        </w:r>
      </w:hyperlink>
      <w:hyperlink r:id="rId34">
        <w:r w:rsidRPr="00D67D4D">
          <w:rPr>
            <w:rFonts w:ascii="Times New Roman" w:eastAsia="Times New Roman" w:hAnsi="Times New Roman" w:cs="Times New Roman"/>
            <w:lang w:val="en-US"/>
          </w:rPr>
          <w:t xml:space="preserve"> </w:t>
        </w:r>
      </w:hyperlink>
    </w:p>
    <w:p w14:paraId="7A74A874" w14:textId="77777777" w:rsidR="00B24CFD" w:rsidRPr="00D67D4D" w:rsidRDefault="00000000">
      <w:pPr>
        <w:spacing w:after="0" w:line="259" w:lineRule="auto"/>
        <w:ind w:left="16" w:right="0"/>
        <w:jc w:val="left"/>
        <w:rPr>
          <w:lang w:val="en-US"/>
        </w:rPr>
      </w:pPr>
      <w:r w:rsidRPr="00D67D4D">
        <w:rPr>
          <w:rFonts w:ascii="Times New Roman" w:eastAsia="Times New Roman" w:hAnsi="Times New Roman" w:cs="Times New Roman"/>
          <w:lang w:val="en-US"/>
        </w:rPr>
        <w:t>You will find many more under the link “</w:t>
      </w:r>
      <w:proofErr w:type="spellStart"/>
      <w:r w:rsidRPr="00D67D4D">
        <w:rPr>
          <w:rFonts w:ascii="Times New Roman" w:eastAsia="Times New Roman" w:hAnsi="Times New Roman" w:cs="Times New Roman"/>
          <w:lang w:val="en-US"/>
        </w:rPr>
        <w:t>Materiales</w:t>
      </w:r>
      <w:proofErr w:type="spellEnd"/>
      <w:r w:rsidRPr="00D67D4D">
        <w:rPr>
          <w:rFonts w:ascii="Times New Roman" w:eastAsia="Times New Roman" w:hAnsi="Times New Roman" w:cs="Times New Roman"/>
          <w:lang w:val="en-US"/>
        </w:rPr>
        <w:t xml:space="preserve"> </w:t>
      </w:r>
      <w:proofErr w:type="spellStart"/>
      <w:r w:rsidRPr="00D67D4D">
        <w:rPr>
          <w:rFonts w:ascii="Times New Roman" w:eastAsia="Times New Roman" w:hAnsi="Times New Roman" w:cs="Times New Roman"/>
          <w:lang w:val="en-US"/>
        </w:rPr>
        <w:t>suplementarios</w:t>
      </w:r>
      <w:proofErr w:type="spellEnd"/>
      <w:r w:rsidRPr="00D67D4D">
        <w:rPr>
          <w:rFonts w:ascii="Times New Roman" w:eastAsia="Times New Roman" w:hAnsi="Times New Roman" w:cs="Times New Roman"/>
          <w:lang w:val="en-US"/>
        </w:rPr>
        <w:t xml:space="preserve">.” </w:t>
      </w:r>
    </w:p>
    <w:p w14:paraId="686F50A4" w14:textId="77777777" w:rsidR="00B24CFD" w:rsidRPr="00D67D4D" w:rsidRDefault="00000000">
      <w:pPr>
        <w:spacing w:after="0" w:line="259" w:lineRule="auto"/>
        <w:ind w:left="21" w:right="0" w:firstLine="0"/>
        <w:jc w:val="left"/>
        <w:rPr>
          <w:lang w:val="en-US"/>
        </w:rPr>
      </w:pPr>
      <w:r w:rsidRPr="00D67D4D">
        <w:rPr>
          <w:rFonts w:ascii="Times New Roman" w:eastAsia="Times New Roman" w:hAnsi="Times New Roman" w:cs="Times New Roman"/>
          <w:lang w:val="en-US"/>
        </w:rPr>
        <w:t xml:space="preserve"> </w:t>
      </w:r>
    </w:p>
    <w:p w14:paraId="11759001" w14:textId="77777777" w:rsidR="00B24CFD" w:rsidRPr="00D67D4D" w:rsidRDefault="00000000">
      <w:pPr>
        <w:pStyle w:val="Heading2"/>
        <w:spacing w:after="0" w:line="259" w:lineRule="auto"/>
        <w:ind w:left="21" w:firstLine="0"/>
        <w:rPr>
          <w:lang w:val="en-US"/>
        </w:rPr>
      </w:pPr>
      <w:r w:rsidRPr="00D67D4D">
        <w:rPr>
          <w:rFonts w:ascii="Times New Roman" w:eastAsia="Times New Roman" w:hAnsi="Times New Roman" w:cs="Times New Roman"/>
          <w:lang w:val="en-US"/>
        </w:rPr>
        <w:t xml:space="preserve">Coyote Day One Textbook Access (CDOTA) </w:t>
      </w:r>
    </w:p>
    <w:p w14:paraId="66222378" w14:textId="77777777" w:rsidR="00B24CFD" w:rsidRPr="00D67D4D" w:rsidRDefault="00000000">
      <w:pPr>
        <w:spacing w:after="3" w:line="243" w:lineRule="auto"/>
        <w:ind w:left="16" w:right="724"/>
        <w:jc w:val="left"/>
        <w:rPr>
          <w:lang w:val="en-US"/>
        </w:rPr>
      </w:pPr>
      <w:r w:rsidRPr="00D67D4D">
        <w:rPr>
          <w:lang w:val="en-US"/>
        </w:rPr>
        <w:t xml:space="preserve">For the Fall 2024 semester, CSUSB is conducting a pilot program called Coyote Day One Textbook Access (CDOTA) which is designed to save up to 75% of our </w:t>
      </w:r>
      <w:proofErr w:type="gramStart"/>
      <w:r w:rsidRPr="00D67D4D">
        <w:rPr>
          <w:lang w:val="en-US"/>
        </w:rPr>
        <w:t>students</w:t>
      </w:r>
      <w:proofErr w:type="gramEnd"/>
      <w:r w:rsidRPr="00D67D4D">
        <w:rPr>
          <w:lang w:val="en-US"/>
        </w:rPr>
        <w:t xml:space="preserve"> money on textbooks and other instructional materials (IM) and to assure you have all your IM before classes begin. In this program, all undergraduate students are enrolled by default, and all </w:t>
      </w:r>
      <w:proofErr w:type="gramStart"/>
      <w:r w:rsidRPr="00D67D4D">
        <w:rPr>
          <w:lang w:val="en-US"/>
        </w:rPr>
        <w:t>your</w:t>
      </w:r>
      <w:proofErr w:type="gramEnd"/>
      <w:r w:rsidRPr="00D67D4D">
        <w:rPr>
          <w:lang w:val="en-US"/>
        </w:rPr>
        <w:t xml:space="preserve"> textbooks and instructional materials are provided digitally before the first day of Fall classes. The charge for CDOTA is $21.50 per academic unit, or $322.50 for 15 units or more. The charge appeared on your CSUSB account when you registered for classes.   </w:t>
      </w:r>
    </w:p>
    <w:p w14:paraId="46B799C5" w14:textId="77777777" w:rsidR="00B24CFD" w:rsidRPr="00D67D4D" w:rsidRDefault="00000000">
      <w:pPr>
        <w:ind w:left="16" w:right="707"/>
        <w:rPr>
          <w:lang w:val="en-US"/>
        </w:rPr>
      </w:pPr>
      <w:r w:rsidRPr="00D67D4D">
        <w:rPr>
          <w:lang w:val="en-US"/>
        </w:rPr>
        <w:t xml:space="preserve">If you don’t think the program will save you money, you may opt out between August 1, </w:t>
      </w:r>
      <w:proofErr w:type="gramStart"/>
      <w:r w:rsidRPr="00D67D4D">
        <w:rPr>
          <w:lang w:val="en-US"/>
        </w:rPr>
        <w:t>2024</w:t>
      </w:r>
      <w:proofErr w:type="gramEnd"/>
      <w:r w:rsidRPr="00D67D4D">
        <w:rPr>
          <w:lang w:val="en-US"/>
        </w:rPr>
        <w:t xml:space="preserve"> and September 23, 2024 (Fall census) and receive a full refund of the $21.50 per academic unit charge.   </w:t>
      </w:r>
    </w:p>
    <w:p w14:paraId="0C92F8FB"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7D666390" w14:textId="77777777" w:rsidR="00B24CFD" w:rsidRPr="00725A01" w:rsidRDefault="00000000">
      <w:pPr>
        <w:spacing w:after="3" w:line="243" w:lineRule="auto"/>
        <w:ind w:left="16" w:right="724"/>
        <w:jc w:val="left"/>
        <w:rPr>
          <w:lang w:val="en-US"/>
        </w:rPr>
      </w:pPr>
      <w:r w:rsidRPr="00D67D4D">
        <w:rPr>
          <w:lang w:val="en-US"/>
        </w:rPr>
        <w:t xml:space="preserve">To calculate whether you will save money in the program, please </w:t>
      </w:r>
      <w:hyperlink r:id="rId35">
        <w:r w:rsidR="00B24CFD" w:rsidRPr="00D67D4D">
          <w:rPr>
            <w:color w:val="0000FF"/>
            <w:u w:val="single" w:color="0000FF"/>
            <w:lang w:val="en-US"/>
          </w:rPr>
          <w:t>use this Sheet</w:t>
        </w:r>
      </w:hyperlink>
      <w:hyperlink r:id="rId36">
        <w:r w:rsidR="00B24CFD" w:rsidRPr="00D67D4D">
          <w:rPr>
            <w:lang w:val="en-US"/>
          </w:rPr>
          <w:t>.</w:t>
        </w:r>
      </w:hyperlink>
      <w:r w:rsidRPr="00D67D4D">
        <w:rPr>
          <w:lang w:val="en-US"/>
        </w:rPr>
        <w:t xml:space="preserve"> </w:t>
      </w:r>
      <w:r w:rsidRPr="00725A01">
        <w:rPr>
          <w:lang w:val="en-US"/>
        </w:rPr>
        <w:t xml:space="preserve">For instructions on how to opt out, please </w:t>
      </w:r>
      <w:hyperlink r:id="rId37">
        <w:r w:rsidR="00B24CFD" w:rsidRPr="00725A01">
          <w:rPr>
            <w:color w:val="0000FF"/>
            <w:u w:val="single" w:color="0000FF"/>
            <w:lang w:val="en-US"/>
          </w:rPr>
          <w:t>see this page</w:t>
        </w:r>
      </w:hyperlink>
      <w:hyperlink r:id="rId38">
        <w:r w:rsidR="00B24CFD" w:rsidRPr="00725A01">
          <w:rPr>
            <w:lang w:val="en-US"/>
          </w:rPr>
          <w:t xml:space="preserve"> </w:t>
        </w:r>
      </w:hyperlink>
      <w:r w:rsidRPr="00725A01">
        <w:rPr>
          <w:lang w:val="en-US"/>
        </w:rPr>
        <w:t xml:space="preserve">or find it by Googling “CSUSB Opting Out of Coyote Day One Textbook Access.”  </w:t>
      </w:r>
    </w:p>
    <w:p w14:paraId="5C0675DC" w14:textId="77777777" w:rsidR="00B24CFD" w:rsidRPr="00725A01" w:rsidRDefault="00000000">
      <w:pPr>
        <w:spacing w:after="0" w:line="259" w:lineRule="auto"/>
        <w:ind w:left="21" w:right="0" w:firstLine="0"/>
        <w:jc w:val="left"/>
        <w:rPr>
          <w:lang w:val="en-US"/>
        </w:rPr>
      </w:pPr>
      <w:r w:rsidRPr="00725A01">
        <w:rPr>
          <w:lang w:val="en-US"/>
        </w:rPr>
        <w:t xml:space="preserve">  </w:t>
      </w:r>
    </w:p>
    <w:p w14:paraId="7EE45E25" w14:textId="77777777" w:rsidR="00B24CFD" w:rsidRPr="00D67D4D" w:rsidRDefault="00000000">
      <w:pPr>
        <w:spacing w:after="3" w:line="243" w:lineRule="auto"/>
        <w:ind w:left="16" w:right="724"/>
        <w:jc w:val="left"/>
        <w:rPr>
          <w:lang w:val="en-US"/>
        </w:rPr>
      </w:pPr>
      <w:r w:rsidRPr="00D67D4D">
        <w:rPr>
          <w:lang w:val="en-US"/>
        </w:rPr>
        <w:t xml:space="preserve">If you stay in the program, you will access your textbooks and other instructional materials from </w:t>
      </w:r>
      <w:proofErr w:type="gramStart"/>
      <w:r w:rsidRPr="00D67D4D">
        <w:rPr>
          <w:lang w:val="en-US"/>
        </w:rPr>
        <w:t>another</w:t>
      </w:r>
      <w:proofErr w:type="gramEnd"/>
      <w:r w:rsidRPr="00D67D4D">
        <w:rPr>
          <w:lang w:val="en-US"/>
        </w:rPr>
        <w:t xml:space="preserve"> classes via the Canvas course site. </w:t>
      </w:r>
      <w:r w:rsidRPr="00D67D4D">
        <w:rPr>
          <w:b/>
          <w:lang w:val="en-US"/>
        </w:rPr>
        <w:t xml:space="preserve">The textbook for this course will be of free access </w:t>
      </w:r>
      <w:proofErr w:type="gramStart"/>
      <w:r w:rsidRPr="00D67D4D">
        <w:rPr>
          <w:b/>
          <w:lang w:val="en-US"/>
        </w:rPr>
        <w:t>in</w:t>
      </w:r>
      <w:proofErr w:type="gramEnd"/>
      <w:r w:rsidRPr="00D67D4D">
        <w:rPr>
          <w:b/>
          <w:lang w:val="en-US"/>
        </w:rPr>
        <w:t xml:space="preserve"> canvas and you do not need to be part of this program to use it.  </w:t>
      </w:r>
    </w:p>
    <w:p w14:paraId="19FCC0DB"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107F5E83" w14:textId="77777777" w:rsidR="00B24CFD" w:rsidRPr="00D67D4D" w:rsidRDefault="00000000">
      <w:pPr>
        <w:spacing w:after="0" w:line="259" w:lineRule="auto"/>
        <w:ind w:left="21" w:right="0" w:firstLine="0"/>
        <w:jc w:val="left"/>
        <w:rPr>
          <w:lang w:val="en-US"/>
        </w:rPr>
      </w:pPr>
      <w:r w:rsidRPr="00D67D4D">
        <w:rPr>
          <w:lang w:val="en-US"/>
        </w:rPr>
        <w:t xml:space="preserve"> </w:t>
      </w:r>
    </w:p>
    <w:p w14:paraId="01598FFA" w14:textId="77777777" w:rsidR="00B24CFD" w:rsidRPr="00D67D4D" w:rsidRDefault="00000000">
      <w:pPr>
        <w:spacing w:after="0" w:line="259" w:lineRule="auto"/>
        <w:ind w:left="0" w:right="705" w:firstLine="0"/>
        <w:jc w:val="center"/>
        <w:rPr>
          <w:lang w:val="en-US"/>
        </w:rPr>
      </w:pPr>
      <w:r w:rsidRPr="00D67D4D">
        <w:rPr>
          <w:b/>
          <w:sz w:val="26"/>
          <w:lang w:val="en-US"/>
        </w:rPr>
        <w:t>COURSE CALENDAR</w:t>
      </w:r>
      <w:r w:rsidRPr="00D67D4D">
        <w:rPr>
          <w:lang w:val="en-US"/>
        </w:rPr>
        <w:t xml:space="preserve"> (subject to change by the professor) </w:t>
      </w:r>
    </w:p>
    <w:p w14:paraId="63F508C4" w14:textId="77777777" w:rsidR="00B24CFD" w:rsidRDefault="00000000">
      <w:pPr>
        <w:ind w:left="16" w:right="707"/>
      </w:pPr>
      <w:r>
        <w:t xml:space="preserve">______________________________________________________________________________ </w:t>
      </w:r>
      <w:proofErr w:type="spellStart"/>
      <w:r>
        <w:rPr>
          <w:b/>
          <w:sz w:val="25"/>
          <w:u w:val="single" w:color="000000"/>
          <w:shd w:val="clear" w:color="auto" w:fill="00FFFF"/>
        </w:rPr>
        <w:t>Week</w:t>
      </w:r>
      <w:proofErr w:type="spellEnd"/>
      <w:r>
        <w:rPr>
          <w:b/>
          <w:sz w:val="25"/>
          <w:u w:val="single" w:color="000000"/>
          <w:shd w:val="clear" w:color="auto" w:fill="00FFFF"/>
        </w:rPr>
        <w:t xml:space="preserve"> 1</w:t>
      </w:r>
      <w:r>
        <w:rPr>
          <w:b/>
          <w:sz w:val="25"/>
          <w:shd w:val="clear" w:color="auto" w:fill="00FFFF"/>
        </w:rPr>
        <w:t>:</w:t>
      </w:r>
      <w:r>
        <w:rPr>
          <w:b/>
          <w:sz w:val="25"/>
        </w:rPr>
        <w:t xml:space="preserve">  </w:t>
      </w:r>
    </w:p>
    <w:tbl>
      <w:tblPr>
        <w:tblStyle w:val="TableGrid"/>
        <w:tblW w:w="7724" w:type="dxa"/>
        <w:tblInd w:w="0" w:type="dxa"/>
        <w:tblLook w:val="04A0" w:firstRow="1" w:lastRow="0" w:firstColumn="1" w:lastColumn="0" w:noHBand="0" w:noVBand="1"/>
      </w:tblPr>
      <w:tblGrid>
        <w:gridCol w:w="1461"/>
        <w:gridCol w:w="6263"/>
      </w:tblGrid>
      <w:tr w:rsidR="00B24CFD" w14:paraId="788822BD" w14:textId="77777777">
        <w:trPr>
          <w:trHeight w:val="246"/>
        </w:trPr>
        <w:tc>
          <w:tcPr>
            <w:tcW w:w="1461" w:type="dxa"/>
            <w:tcBorders>
              <w:top w:val="nil"/>
              <w:left w:val="nil"/>
              <w:bottom w:val="nil"/>
              <w:right w:val="nil"/>
            </w:tcBorders>
          </w:tcPr>
          <w:p w14:paraId="4A5E21B8" w14:textId="77777777" w:rsidR="00B24CFD" w:rsidRDefault="00000000">
            <w:pPr>
              <w:spacing w:after="0" w:line="259" w:lineRule="auto"/>
              <w:ind w:left="21" w:right="0" w:firstLine="0"/>
              <w:jc w:val="left"/>
            </w:pPr>
            <w:r>
              <w:rPr>
                <w:b/>
              </w:rPr>
              <w:t xml:space="preserve">Day 1  </w:t>
            </w:r>
          </w:p>
        </w:tc>
        <w:tc>
          <w:tcPr>
            <w:tcW w:w="6263" w:type="dxa"/>
            <w:tcBorders>
              <w:top w:val="nil"/>
              <w:left w:val="nil"/>
              <w:bottom w:val="nil"/>
              <w:right w:val="nil"/>
            </w:tcBorders>
          </w:tcPr>
          <w:p w14:paraId="18405EF9" w14:textId="77777777" w:rsidR="00B24CFD" w:rsidRDefault="00000000">
            <w:pPr>
              <w:spacing w:after="0" w:line="259" w:lineRule="auto"/>
              <w:ind w:left="0" w:right="0" w:firstLine="0"/>
              <w:jc w:val="left"/>
            </w:pPr>
            <w:r w:rsidRPr="00D67D4D">
              <w:rPr>
                <w:lang w:val="en-US"/>
              </w:rPr>
              <w:t xml:space="preserve">Introduction to course, Video presentations. </w:t>
            </w:r>
            <w:proofErr w:type="spellStart"/>
            <w:r>
              <w:t>Join</w:t>
            </w:r>
            <w:proofErr w:type="spellEnd"/>
            <w:r>
              <w:t xml:space="preserve"> </w:t>
            </w:r>
            <w:proofErr w:type="spellStart"/>
            <w:r>
              <w:t>Slack</w:t>
            </w:r>
            <w:proofErr w:type="spellEnd"/>
            <w:r>
              <w:t xml:space="preserve"> </w:t>
            </w:r>
            <w:proofErr w:type="gramStart"/>
            <w:r>
              <w:t>app</w:t>
            </w:r>
            <w:proofErr w:type="gramEnd"/>
            <w:r>
              <w:t xml:space="preserve">.  </w:t>
            </w:r>
          </w:p>
        </w:tc>
      </w:tr>
      <w:tr w:rsidR="00B24CFD" w:rsidRPr="00725A01" w14:paraId="18FD718C" w14:textId="77777777">
        <w:trPr>
          <w:trHeight w:val="270"/>
        </w:trPr>
        <w:tc>
          <w:tcPr>
            <w:tcW w:w="1461" w:type="dxa"/>
            <w:tcBorders>
              <w:top w:val="nil"/>
              <w:left w:val="nil"/>
              <w:bottom w:val="nil"/>
              <w:right w:val="nil"/>
            </w:tcBorders>
          </w:tcPr>
          <w:p w14:paraId="19A993EA" w14:textId="77777777" w:rsidR="00B24CFD" w:rsidRDefault="00000000">
            <w:pPr>
              <w:spacing w:after="0" w:line="259" w:lineRule="auto"/>
              <w:ind w:left="21" w:right="0" w:firstLine="0"/>
              <w:jc w:val="left"/>
            </w:pPr>
            <w:proofErr w:type="spellStart"/>
            <w:r>
              <w:t>Tuesday</w:t>
            </w:r>
            <w:proofErr w:type="spellEnd"/>
            <w:r>
              <w:rPr>
                <w:b/>
              </w:rPr>
              <w:t xml:space="preserve"> </w:t>
            </w:r>
          </w:p>
        </w:tc>
        <w:tc>
          <w:tcPr>
            <w:tcW w:w="6263" w:type="dxa"/>
            <w:tcBorders>
              <w:top w:val="nil"/>
              <w:left w:val="nil"/>
              <w:bottom w:val="nil"/>
              <w:right w:val="nil"/>
            </w:tcBorders>
          </w:tcPr>
          <w:p w14:paraId="199C372D" w14:textId="77777777" w:rsidR="00B24CFD" w:rsidRPr="00D67D4D" w:rsidRDefault="00000000">
            <w:pPr>
              <w:spacing w:after="0" w:line="259" w:lineRule="auto"/>
              <w:ind w:left="0" w:right="0" w:firstLine="0"/>
              <w:jc w:val="left"/>
              <w:rPr>
                <w:lang w:val="en-US"/>
              </w:rPr>
            </w:pPr>
            <w:r w:rsidRPr="00D67D4D">
              <w:rPr>
                <w:lang w:val="en-US"/>
              </w:rPr>
              <w:t xml:space="preserve">Chapter 1: Meeting the patient/client. </w:t>
            </w:r>
          </w:p>
        </w:tc>
      </w:tr>
      <w:tr w:rsidR="00B24CFD" w14:paraId="6B780C35" w14:textId="77777777">
        <w:trPr>
          <w:trHeight w:val="540"/>
        </w:trPr>
        <w:tc>
          <w:tcPr>
            <w:tcW w:w="1461" w:type="dxa"/>
            <w:tcBorders>
              <w:top w:val="nil"/>
              <w:left w:val="nil"/>
              <w:bottom w:val="nil"/>
              <w:right w:val="nil"/>
            </w:tcBorders>
          </w:tcPr>
          <w:p w14:paraId="4DF9C42D" w14:textId="77777777" w:rsidR="00B24CFD" w:rsidRDefault="00000000">
            <w:pPr>
              <w:spacing w:after="0" w:line="259" w:lineRule="auto"/>
              <w:ind w:left="21" w:right="0" w:firstLine="0"/>
              <w:jc w:val="left"/>
            </w:pPr>
            <w:r>
              <w:t xml:space="preserve">August 27  </w:t>
            </w:r>
          </w:p>
          <w:p w14:paraId="01E7D4A8" w14:textId="77777777" w:rsidR="00B24CFD" w:rsidRDefault="00000000">
            <w:pPr>
              <w:spacing w:after="0" w:line="259" w:lineRule="auto"/>
              <w:ind w:left="21" w:right="0" w:firstLine="0"/>
              <w:jc w:val="left"/>
            </w:pPr>
            <w:r>
              <w:t xml:space="preserve"> </w:t>
            </w:r>
          </w:p>
        </w:tc>
        <w:tc>
          <w:tcPr>
            <w:tcW w:w="6263" w:type="dxa"/>
            <w:tcBorders>
              <w:top w:val="nil"/>
              <w:left w:val="nil"/>
              <w:bottom w:val="nil"/>
              <w:right w:val="nil"/>
            </w:tcBorders>
          </w:tcPr>
          <w:p w14:paraId="35D5F07F" w14:textId="77777777" w:rsidR="00B24CFD" w:rsidRDefault="00000000">
            <w:pPr>
              <w:spacing w:after="0" w:line="259" w:lineRule="auto"/>
              <w:ind w:left="0" w:right="0" w:firstLine="0"/>
              <w:jc w:val="left"/>
            </w:pPr>
            <w:r>
              <w:rPr>
                <w:b/>
              </w:rPr>
              <w:t xml:space="preserve">Gramática: </w:t>
            </w:r>
            <w:r>
              <w:t xml:space="preserve">1.1 El género de los artículos definidos e indefinidos </w:t>
            </w:r>
          </w:p>
        </w:tc>
      </w:tr>
      <w:tr w:rsidR="00B24CFD" w:rsidRPr="00725A01" w14:paraId="071BC262" w14:textId="77777777">
        <w:trPr>
          <w:trHeight w:val="270"/>
        </w:trPr>
        <w:tc>
          <w:tcPr>
            <w:tcW w:w="1461" w:type="dxa"/>
            <w:tcBorders>
              <w:top w:val="nil"/>
              <w:left w:val="nil"/>
              <w:bottom w:val="nil"/>
              <w:right w:val="nil"/>
            </w:tcBorders>
          </w:tcPr>
          <w:p w14:paraId="77793673" w14:textId="77777777" w:rsidR="00B24CFD" w:rsidRDefault="00000000">
            <w:pPr>
              <w:spacing w:after="0" w:line="259" w:lineRule="auto"/>
              <w:ind w:left="21" w:right="0" w:firstLine="0"/>
              <w:jc w:val="left"/>
            </w:pPr>
            <w:r>
              <w:rPr>
                <w:b/>
              </w:rPr>
              <w:t>Day 1</w:t>
            </w:r>
            <w:r>
              <w:rPr>
                <w:b/>
                <w:sz w:val="25"/>
              </w:rPr>
              <w:t xml:space="preserve">  </w:t>
            </w:r>
          </w:p>
        </w:tc>
        <w:tc>
          <w:tcPr>
            <w:tcW w:w="6263" w:type="dxa"/>
            <w:tcBorders>
              <w:top w:val="nil"/>
              <w:left w:val="nil"/>
              <w:bottom w:val="nil"/>
              <w:right w:val="nil"/>
            </w:tcBorders>
          </w:tcPr>
          <w:p w14:paraId="002ADAE2" w14:textId="77777777" w:rsidR="00B24CFD" w:rsidRPr="00D67D4D" w:rsidRDefault="00000000">
            <w:pPr>
              <w:spacing w:after="0" w:line="259" w:lineRule="auto"/>
              <w:ind w:left="0" w:right="0" w:firstLine="0"/>
              <w:jc w:val="left"/>
              <w:rPr>
                <w:lang w:val="en-US"/>
              </w:rPr>
            </w:pPr>
            <w:r w:rsidRPr="00D67D4D">
              <w:rPr>
                <w:lang w:val="en-US"/>
              </w:rPr>
              <w:t>Chapter 1: Meeting the patient/client</w:t>
            </w:r>
            <w:r w:rsidRPr="00D67D4D">
              <w:rPr>
                <w:b/>
                <w:lang w:val="en-US"/>
              </w:rPr>
              <w:t xml:space="preserve"> </w:t>
            </w:r>
          </w:p>
        </w:tc>
      </w:tr>
      <w:tr w:rsidR="00B24CFD" w14:paraId="6D9A2D3A" w14:textId="77777777">
        <w:trPr>
          <w:trHeight w:val="1080"/>
        </w:trPr>
        <w:tc>
          <w:tcPr>
            <w:tcW w:w="1461" w:type="dxa"/>
            <w:tcBorders>
              <w:top w:val="nil"/>
              <w:left w:val="nil"/>
              <w:bottom w:val="nil"/>
              <w:right w:val="nil"/>
            </w:tcBorders>
          </w:tcPr>
          <w:p w14:paraId="4EFCD882" w14:textId="77777777" w:rsidR="00B24CFD" w:rsidRDefault="00000000">
            <w:pPr>
              <w:spacing w:after="0" w:line="259" w:lineRule="auto"/>
              <w:ind w:left="21" w:right="0" w:firstLine="0"/>
              <w:jc w:val="left"/>
            </w:pPr>
            <w:proofErr w:type="spellStart"/>
            <w:r>
              <w:lastRenderedPageBreak/>
              <w:t>Thursday</w:t>
            </w:r>
            <w:proofErr w:type="spellEnd"/>
            <w:r>
              <w:rPr>
                <w:b/>
              </w:rPr>
              <w:t xml:space="preserve"> </w:t>
            </w:r>
          </w:p>
          <w:p w14:paraId="550AD034" w14:textId="77777777" w:rsidR="00B24CFD" w:rsidRDefault="00000000">
            <w:pPr>
              <w:spacing w:after="0" w:line="259" w:lineRule="auto"/>
              <w:ind w:left="21" w:right="0" w:firstLine="0"/>
              <w:jc w:val="left"/>
            </w:pPr>
            <w:r>
              <w:t xml:space="preserve">August 29 </w:t>
            </w:r>
          </w:p>
          <w:p w14:paraId="1AE23568" w14:textId="77777777" w:rsidR="00B24CFD" w:rsidRDefault="00000000">
            <w:pPr>
              <w:spacing w:after="0" w:line="259" w:lineRule="auto"/>
              <w:ind w:left="21" w:right="0" w:firstLine="0"/>
              <w:jc w:val="left"/>
            </w:pPr>
            <w:r>
              <w:rPr>
                <w:i/>
              </w:rPr>
              <w:t xml:space="preserve"> </w:t>
            </w:r>
          </w:p>
          <w:p w14:paraId="73279A70" w14:textId="77777777" w:rsidR="00B24CFD" w:rsidRDefault="00000000">
            <w:pPr>
              <w:spacing w:after="0" w:line="259" w:lineRule="auto"/>
              <w:ind w:left="0" w:right="0" w:firstLine="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2</w:t>
            </w:r>
            <w:r>
              <w:rPr>
                <w:b/>
                <w:sz w:val="25"/>
                <w:shd w:val="clear" w:color="auto" w:fill="00FFFF"/>
              </w:rPr>
              <w:t>:</w:t>
            </w:r>
            <w:r>
              <w:rPr>
                <w:b/>
                <w:sz w:val="25"/>
              </w:rPr>
              <w:t xml:space="preserve"> </w:t>
            </w:r>
          </w:p>
        </w:tc>
        <w:tc>
          <w:tcPr>
            <w:tcW w:w="6263" w:type="dxa"/>
            <w:tcBorders>
              <w:top w:val="nil"/>
              <w:left w:val="nil"/>
              <w:bottom w:val="nil"/>
              <w:right w:val="nil"/>
            </w:tcBorders>
          </w:tcPr>
          <w:p w14:paraId="515CBBB7" w14:textId="77777777" w:rsidR="00B24CFD" w:rsidRDefault="00000000">
            <w:pPr>
              <w:spacing w:after="0" w:line="259" w:lineRule="auto"/>
              <w:ind w:left="0" w:right="0" w:firstLine="0"/>
            </w:pPr>
            <w:r>
              <w:rPr>
                <w:b/>
              </w:rPr>
              <w:t xml:space="preserve">Gramática: </w:t>
            </w:r>
            <w:r>
              <w:t xml:space="preserve">1.2 El presente de indicativo y presente de subjuntivo. </w:t>
            </w:r>
          </w:p>
        </w:tc>
      </w:tr>
      <w:tr w:rsidR="00B24CFD" w:rsidRPr="00725A01" w14:paraId="5A42400B" w14:textId="77777777">
        <w:trPr>
          <w:trHeight w:val="270"/>
        </w:trPr>
        <w:tc>
          <w:tcPr>
            <w:tcW w:w="1461" w:type="dxa"/>
            <w:tcBorders>
              <w:top w:val="nil"/>
              <w:left w:val="nil"/>
              <w:bottom w:val="nil"/>
              <w:right w:val="nil"/>
            </w:tcBorders>
          </w:tcPr>
          <w:p w14:paraId="4EC5EA6D" w14:textId="77777777" w:rsidR="00B24CFD" w:rsidRDefault="00000000">
            <w:pPr>
              <w:spacing w:after="0" w:line="259" w:lineRule="auto"/>
              <w:ind w:left="21" w:right="0" w:firstLine="0"/>
              <w:jc w:val="left"/>
            </w:pPr>
            <w:r>
              <w:rPr>
                <w:b/>
              </w:rPr>
              <w:t>Day 1</w:t>
            </w:r>
            <w:r>
              <w:rPr>
                <w:b/>
                <w:sz w:val="25"/>
              </w:rPr>
              <w:t xml:space="preserve">  </w:t>
            </w:r>
          </w:p>
        </w:tc>
        <w:tc>
          <w:tcPr>
            <w:tcW w:w="6263" w:type="dxa"/>
            <w:tcBorders>
              <w:top w:val="nil"/>
              <w:left w:val="nil"/>
              <w:bottom w:val="nil"/>
              <w:right w:val="nil"/>
            </w:tcBorders>
          </w:tcPr>
          <w:p w14:paraId="19BF4838" w14:textId="77777777" w:rsidR="00B24CFD" w:rsidRPr="00D67D4D" w:rsidRDefault="00000000">
            <w:pPr>
              <w:spacing w:after="0" w:line="259" w:lineRule="auto"/>
              <w:ind w:left="0" w:right="0" w:firstLine="0"/>
              <w:jc w:val="left"/>
              <w:rPr>
                <w:lang w:val="en-US"/>
              </w:rPr>
            </w:pPr>
            <w:r w:rsidRPr="00D67D4D">
              <w:rPr>
                <w:lang w:val="en-US"/>
              </w:rPr>
              <w:t>Chapter 1: Meeting the patient/client</w:t>
            </w:r>
            <w:r w:rsidRPr="00D67D4D">
              <w:rPr>
                <w:b/>
                <w:lang w:val="en-US"/>
              </w:rPr>
              <w:t xml:space="preserve"> </w:t>
            </w:r>
          </w:p>
        </w:tc>
      </w:tr>
      <w:tr w:rsidR="00B24CFD" w14:paraId="574F7B4F" w14:textId="77777777">
        <w:trPr>
          <w:trHeight w:val="244"/>
        </w:trPr>
        <w:tc>
          <w:tcPr>
            <w:tcW w:w="1461" w:type="dxa"/>
            <w:tcBorders>
              <w:top w:val="nil"/>
              <w:left w:val="nil"/>
              <w:bottom w:val="nil"/>
              <w:right w:val="nil"/>
            </w:tcBorders>
          </w:tcPr>
          <w:p w14:paraId="3A9FCC93" w14:textId="77777777" w:rsidR="00B24CFD" w:rsidRDefault="00000000">
            <w:pPr>
              <w:spacing w:after="0" w:line="259" w:lineRule="auto"/>
              <w:ind w:left="21" w:right="0" w:firstLine="0"/>
              <w:jc w:val="left"/>
            </w:pPr>
            <w:proofErr w:type="spellStart"/>
            <w:r>
              <w:t>Tuesday</w:t>
            </w:r>
            <w:proofErr w:type="spellEnd"/>
            <w:r>
              <w:rPr>
                <w:b/>
              </w:rPr>
              <w:t xml:space="preserve"> </w:t>
            </w:r>
          </w:p>
        </w:tc>
        <w:tc>
          <w:tcPr>
            <w:tcW w:w="6263" w:type="dxa"/>
            <w:tcBorders>
              <w:top w:val="nil"/>
              <w:left w:val="nil"/>
              <w:bottom w:val="nil"/>
              <w:right w:val="nil"/>
            </w:tcBorders>
          </w:tcPr>
          <w:p w14:paraId="1F77F06E" w14:textId="77777777" w:rsidR="00B24CFD" w:rsidRDefault="00000000">
            <w:pPr>
              <w:spacing w:after="0" w:line="259" w:lineRule="auto"/>
              <w:ind w:left="0" w:right="0" w:firstLine="0"/>
              <w:jc w:val="left"/>
            </w:pPr>
            <w:r>
              <w:rPr>
                <w:b/>
              </w:rPr>
              <w:t xml:space="preserve">Gramática: </w:t>
            </w:r>
            <w:r>
              <w:t xml:space="preserve">1.3 Diferencia entre ser, estar, haber y tener.  </w:t>
            </w:r>
          </w:p>
        </w:tc>
      </w:tr>
    </w:tbl>
    <w:p w14:paraId="1F3A6D41" w14:textId="77777777" w:rsidR="00B24CFD" w:rsidRPr="00D67D4D" w:rsidRDefault="00000000">
      <w:pPr>
        <w:ind w:left="16" w:right="707"/>
        <w:rPr>
          <w:lang w:val="en-US"/>
        </w:rPr>
      </w:pPr>
      <w:r w:rsidRPr="00D67D4D">
        <w:rPr>
          <w:lang w:val="en-US"/>
        </w:rPr>
        <w:t xml:space="preserve">September 3rd </w:t>
      </w:r>
    </w:p>
    <w:p w14:paraId="1F7E0B24" w14:textId="77777777" w:rsidR="00B24CFD" w:rsidRPr="00D67D4D" w:rsidRDefault="00000000">
      <w:pPr>
        <w:spacing w:after="16" w:line="259" w:lineRule="auto"/>
        <w:ind w:left="21" w:right="0" w:firstLine="0"/>
        <w:jc w:val="left"/>
        <w:rPr>
          <w:lang w:val="en-US"/>
        </w:rPr>
      </w:pPr>
      <w:r w:rsidRPr="00D67D4D">
        <w:rPr>
          <w:b/>
          <w:lang w:val="en-US"/>
        </w:rPr>
        <w:t xml:space="preserve"> </w:t>
      </w:r>
    </w:p>
    <w:p w14:paraId="417E2438" w14:textId="77777777" w:rsidR="00B24CFD" w:rsidRPr="00D67D4D" w:rsidRDefault="00000000">
      <w:pPr>
        <w:tabs>
          <w:tab w:val="center" w:pos="3217"/>
        </w:tabs>
        <w:ind w:left="0" w:right="0" w:firstLine="0"/>
        <w:jc w:val="left"/>
        <w:rPr>
          <w:lang w:val="en-US"/>
        </w:rPr>
      </w:pPr>
      <w:r w:rsidRPr="00D67D4D">
        <w:rPr>
          <w:b/>
          <w:lang w:val="en-US"/>
        </w:rPr>
        <w:t xml:space="preserve">Day </w:t>
      </w:r>
      <w:proofErr w:type="gramStart"/>
      <w:r w:rsidRPr="00D67D4D">
        <w:rPr>
          <w:b/>
          <w:lang w:val="en-US"/>
        </w:rPr>
        <w:t>2</w:t>
      </w:r>
      <w:r w:rsidRPr="00D67D4D">
        <w:rPr>
          <w:lang w:val="en-US"/>
        </w:rPr>
        <w:t xml:space="preserve">  </w:t>
      </w:r>
      <w:r w:rsidRPr="00D67D4D">
        <w:rPr>
          <w:lang w:val="en-US"/>
        </w:rPr>
        <w:tab/>
      </w:r>
      <w:proofErr w:type="gramEnd"/>
      <w:r w:rsidRPr="00D67D4D">
        <w:rPr>
          <w:lang w:val="en-US"/>
        </w:rPr>
        <w:t xml:space="preserve">Chapter 1: Meeting the patient/client. </w:t>
      </w:r>
    </w:p>
    <w:p w14:paraId="1F403E67" w14:textId="77777777" w:rsidR="00B24CFD" w:rsidRPr="00D67D4D" w:rsidRDefault="00000000">
      <w:pPr>
        <w:tabs>
          <w:tab w:val="center" w:pos="2730"/>
          <w:tab w:val="center" w:pos="4342"/>
        </w:tabs>
        <w:spacing w:after="14"/>
        <w:ind w:left="0" w:right="0" w:firstLine="0"/>
        <w:jc w:val="left"/>
        <w:rPr>
          <w:lang w:val="en-US"/>
        </w:rPr>
      </w:pPr>
      <w:r w:rsidRPr="00D67D4D">
        <w:rPr>
          <w:lang w:val="en-US"/>
        </w:rPr>
        <w:t xml:space="preserve">Thursday </w:t>
      </w:r>
      <w:r w:rsidRPr="00D67D4D">
        <w:rPr>
          <w:lang w:val="en-US"/>
        </w:rPr>
        <w:tab/>
      </w:r>
      <w:r w:rsidRPr="00D67D4D">
        <w:rPr>
          <w:b/>
          <w:lang w:val="en-US"/>
        </w:rPr>
        <w:t>Go react Intro video due.</w:t>
      </w:r>
      <w:r w:rsidRPr="00D67D4D">
        <w:rPr>
          <w:lang w:val="en-US"/>
        </w:rPr>
        <w:t xml:space="preserve">  </w:t>
      </w:r>
      <w:r w:rsidRPr="00D67D4D">
        <w:rPr>
          <w:lang w:val="en-US"/>
        </w:rPr>
        <w:tab/>
        <w:t xml:space="preserve"> </w:t>
      </w:r>
    </w:p>
    <w:p w14:paraId="7EA6C8E2" w14:textId="77777777" w:rsidR="00B24CFD" w:rsidRPr="00D67D4D" w:rsidRDefault="00000000">
      <w:pPr>
        <w:ind w:left="16" w:right="707"/>
        <w:rPr>
          <w:lang w:val="en-US"/>
        </w:rPr>
      </w:pPr>
      <w:r w:rsidRPr="00D67D4D">
        <w:rPr>
          <w:lang w:val="en-US"/>
        </w:rPr>
        <w:t xml:space="preserve">September 5th Go to assignments.  </w:t>
      </w:r>
    </w:p>
    <w:p w14:paraId="5F7593A4" w14:textId="77777777" w:rsidR="00B24CFD" w:rsidRPr="00D67D4D" w:rsidRDefault="00000000">
      <w:pPr>
        <w:spacing w:after="0" w:line="259" w:lineRule="auto"/>
        <w:ind w:left="0" w:right="0" w:firstLine="0"/>
        <w:jc w:val="left"/>
        <w:rPr>
          <w:lang w:val="en-US"/>
        </w:rPr>
      </w:pPr>
      <w:r w:rsidRPr="00D67D4D">
        <w:rPr>
          <w:b/>
          <w:sz w:val="25"/>
          <w:lang w:val="en-US"/>
        </w:rPr>
        <w:t xml:space="preserve"> </w:t>
      </w:r>
    </w:p>
    <w:p w14:paraId="3CADD910" w14:textId="77777777" w:rsidR="00B24CFD" w:rsidRPr="00D67D4D" w:rsidRDefault="00000000">
      <w:pPr>
        <w:spacing w:after="4" w:line="259" w:lineRule="auto"/>
        <w:ind w:left="-5" w:right="0"/>
        <w:jc w:val="left"/>
        <w:rPr>
          <w:lang w:val="en-US"/>
        </w:rPr>
      </w:pPr>
      <w:r w:rsidRPr="00D67D4D">
        <w:rPr>
          <w:b/>
          <w:sz w:val="25"/>
          <w:u w:val="single" w:color="000000"/>
          <w:shd w:val="clear" w:color="auto" w:fill="00FFFF"/>
          <w:lang w:val="en-US"/>
        </w:rPr>
        <w:t>Week 3</w:t>
      </w:r>
      <w:r w:rsidRPr="00D67D4D">
        <w:rPr>
          <w:b/>
          <w:sz w:val="25"/>
          <w:shd w:val="clear" w:color="auto" w:fill="00FFFF"/>
          <w:lang w:val="en-US"/>
        </w:rPr>
        <w:t>:</w:t>
      </w:r>
      <w:r w:rsidRPr="00D67D4D">
        <w:rPr>
          <w:b/>
          <w:sz w:val="25"/>
          <w:lang w:val="en-US"/>
        </w:rPr>
        <w:t xml:space="preserve">  </w:t>
      </w:r>
    </w:p>
    <w:p w14:paraId="746D1686" w14:textId="77777777" w:rsidR="00B24CFD" w:rsidRPr="00D67D4D" w:rsidRDefault="00000000">
      <w:pPr>
        <w:tabs>
          <w:tab w:val="center" w:pos="3870"/>
        </w:tabs>
        <w:ind w:left="0" w:right="0" w:firstLine="0"/>
        <w:jc w:val="left"/>
        <w:rPr>
          <w:lang w:val="en-US"/>
        </w:rPr>
      </w:pPr>
      <w:r w:rsidRPr="00D67D4D">
        <w:rPr>
          <w:b/>
          <w:lang w:val="en-US"/>
        </w:rPr>
        <w:t xml:space="preserve">Day </w:t>
      </w:r>
      <w:proofErr w:type="gramStart"/>
      <w:r w:rsidRPr="00D67D4D">
        <w:rPr>
          <w:b/>
          <w:lang w:val="en-US"/>
        </w:rPr>
        <w:t>1</w:t>
      </w:r>
      <w:r w:rsidRPr="00D67D4D">
        <w:rPr>
          <w:b/>
          <w:sz w:val="25"/>
          <w:lang w:val="en-US"/>
        </w:rPr>
        <w:t xml:space="preserve">  </w:t>
      </w:r>
      <w:r w:rsidRPr="00D67D4D">
        <w:rPr>
          <w:b/>
          <w:sz w:val="25"/>
          <w:lang w:val="en-US"/>
        </w:rPr>
        <w:tab/>
      </w:r>
      <w:proofErr w:type="gramEnd"/>
      <w:r w:rsidRPr="00D67D4D">
        <w:rPr>
          <w:lang w:val="en-US"/>
        </w:rPr>
        <w:t xml:space="preserve">Chapter 1/review. Please review all the </w:t>
      </w:r>
      <w:proofErr w:type="spellStart"/>
      <w:r w:rsidRPr="00D67D4D">
        <w:rPr>
          <w:lang w:val="en-US"/>
        </w:rPr>
        <w:t>powepoints</w:t>
      </w:r>
      <w:proofErr w:type="spellEnd"/>
      <w:r w:rsidRPr="00D67D4D">
        <w:rPr>
          <w:lang w:val="en-US"/>
        </w:rPr>
        <w:t xml:space="preserve">. </w:t>
      </w:r>
    </w:p>
    <w:p w14:paraId="1805F91C" w14:textId="77777777" w:rsidR="00B24CFD" w:rsidRPr="00D67D4D" w:rsidRDefault="00000000">
      <w:pPr>
        <w:spacing w:after="14"/>
        <w:ind w:left="16" w:right="0"/>
        <w:jc w:val="left"/>
        <w:rPr>
          <w:lang w:val="en-US"/>
        </w:rPr>
      </w:pPr>
      <w:r w:rsidRPr="00D67D4D">
        <w:rPr>
          <w:lang w:val="en-US"/>
        </w:rPr>
        <w:t xml:space="preserve">September 10 </w:t>
      </w:r>
      <w:r w:rsidRPr="00D67D4D">
        <w:rPr>
          <w:b/>
          <w:lang w:val="en-US"/>
        </w:rPr>
        <w:t>Homework 1 due</w:t>
      </w:r>
      <w:r w:rsidRPr="00D67D4D">
        <w:rPr>
          <w:lang w:val="en-US"/>
        </w:rPr>
        <w:t xml:space="preserve">. </w:t>
      </w:r>
    </w:p>
    <w:p w14:paraId="38326656" w14:textId="77777777" w:rsidR="00B24CFD" w:rsidRPr="00D67D4D" w:rsidRDefault="00000000">
      <w:pPr>
        <w:spacing w:after="16" w:line="259" w:lineRule="auto"/>
        <w:ind w:left="21" w:right="0" w:firstLine="0"/>
        <w:jc w:val="left"/>
        <w:rPr>
          <w:lang w:val="en-US"/>
        </w:rPr>
      </w:pPr>
      <w:r w:rsidRPr="00D67D4D">
        <w:rPr>
          <w:lang w:val="en-US"/>
        </w:rPr>
        <w:t xml:space="preserve"> </w:t>
      </w:r>
    </w:p>
    <w:p w14:paraId="008CCFCE" w14:textId="77777777" w:rsidR="00B24CFD" w:rsidRPr="00D67D4D" w:rsidRDefault="00000000">
      <w:pPr>
        <w:tabs>
          <w:tab w:val="center" w:pos="3772"/>
        </w:tabs>
        <w:ind w:left="0" w:right="0" w:firstLine="0"/>
        <w:jc w:val="left"/>
        <w:rPr>
          <w:lang w:val="en-US"/>
        </w:rPr>
      </w:pPr>
      <w:r w:rsidRPr="00D67D4D">
        <w:rPr>
          <w:b/>
          <w:lang w:val="en-US"/>
        </w:rPr>
        <w:t xml:space="preserve">Day </w:t>
      </w:r>
      <w:proofErr w:type="gramStart"/>
      <w:r w:rsidRPr="00D67D4D">
        <w:rPr>
          <w:b/>
          <w:lang w:val="en-US"/>
        </w:rPr>
        <w:t>2</w:t>
      </w:r>
      <w:r w:rsidRPr="00D67D4D">
        <w:rPr>
          <w:lang w:val="en-US"/>
        </w:rPr>
        <w:t xml:space="preserve">  </w:t>
      </w:r>
      <w:r w:rsidRPr="00D67D4D">
        <w:rPr>
          <w:lang w:val="en-US"/>
        </w:rPr>
        <w:tab/>
      </w:r>
      <w:proofErr w:type="gramEnd"/>
      <w:r w:rsidRPr="00D67D4D">
        <w:rPr>
          <w:shd w:val="clear" w:color="auto" w:fill="FFFF00"/>
          <w:lang w:val="en-US"/>
        </w:rPr>
        <w:t>Quiz 1.</w:t>
      </w:r>
      <w:r w:rsidRPr="00D67D4D">
        <w:rPr>
          <w:lang w:val="en-US"/>
        </w:rPr>
        <w:t xml:space="preserve"> Chapter 2: Emergency room/critical care. </w:t>
      </w:r>
    </w:p>
    <w:p w14:paraId="350CCE27" w14:textId="77777777" w:rsidR="00B24CFD" w:rsidRDefault="00000000">
      <w:pPr>
        <w:ind w:left="16" w:right="707"/>
      </w:pPr>
      <w:proofErr w:type="spellStart"/>
      <w:r>
        <w:t>September</w:t>
      </w:r>
      <w:proofErr w:type="spellEnd"/>
      <w:r>
        <w:t xml:space="preserve"> 12 </w:t>
      </w:r>
      <w:r>
        <w:rPr>
          <w:b/>
        </w:rPr>
        <w:t xml:space="preserve">Gramática: </w:t>
      </w:r>
      <w:r>
        <w:t xml:space="preserve">2.1 ¿Cuánto tiempo hace que...? </w:t>
      </w:r>
    </w:p>
    <w:p w14:paraId="474D907A" w14:textId="77777777" w:rsidR="00B24CFD" w:rsidRPr="00D67D4D" w:rsidRDefault="00000000">
      <w:pPr>
        <w:ind w:left="1471" w:right="707"/>
        <w:rPr>
          <w:lang w:val="en-US"/>
        </w:rPr>
      </w:pPr>
      <w:r>
        <w:t xml:space="preserve">2.2 Hablar del futuro: ir a + infinitive. </w:t>
      </w:r>
      <w:r w:rsidRPr="00D67D4D">
        <w:rPr>
          <w:b/>
          <w:lang w:val="en-US"/>
        </w:rPr>
        <w:t>Online discussion #1 due.</w:t>
      </w:r>
      <w:r w:rsidRPr="00D67D4D">
        <w:rPr>
          <w:lang w:val="en-US"/>
        </w:rPr>
        <w:t xml:space="preserve"> </w:t>
      </w:r>
    </w:p>
    <w:p w14:paraId="05AC634A" w14:textId="77777777" w:rsidR="00B24CFD" w:rsidRPr="00D67D4D" w:rsidRDefault="00000000">
      <w:pPr>
        <w:spacing w:after="4" w:line="259" w:lineRule="auto"/>
        <w:ind w:left="-5" w:right="0"/>
        <w:jc w:val="left"/>
        <w:rPr>
          <w:lang w:val="en-US"/>
        </w:rPr>
      </w:pPr>
      <w:r w:rsidRPr="00D67D4D">
        <w:rPr>
          <w:b/>
          <w:sz w:val="25"/>
          <w:u w:val="single" w:color="000000"/>
          <w:shd w:val="clear" w:color="auto" w:fill="00FFFF"/>
          <w:lang w:val="en-US"/>
        </w:rPr>
        <w:t>Week 4</w:t>
      </w:r>
      <w:r w:rsidRPr="00D67D4D">
        <w:rPr>
          <w:b/>
          <w:sz w:val="25"/>
          <w:shd w:val="clear" w:color="auto" w:fill="00FFFF"/>
          <w:lang w:val="en-US"/>
        </w:rPr>
        <w:t>:</w:t>
      </w:r>
      <w:r w:rsidRPr="00D67D4D">
        <w:rPr>
          <w:b/>
          <w:sz w:val="25"/>
          <w:lang w:val="en-US"/>
        </w:rPr>
        <w:t xml:space="preserve">  </w:t>
      </w:r>
    </w:p>
    <w:p w14:paraId="4169CA46" w14:textId="77777777" w:rsidR="00B24CFD" w:rsidRPr="00D67D4D" w:rsidRDefault="00000000">
      <w:pPr>
        <w:tabs>
          <w:tab w:val="center" w:pos="3399"/>
        </w:tabs>
        <w:ind w:left="0" w:right="0" w:firstLine="0"/>
        <w:jc w:val="left"/>
        <w:rPr>
          <w:lang w:val="en-US"/>
        </w:rPr>
      </w:pPr>
      <w:r w:rsidRPr="00D67D4D">
        <w:rPr>
          <w:b/>
          <w:lang w:val="en-US"/>
        </w:rPr>
        <w:t xml:space="preserve">Day </w:t>
      </w:r>
      <w:proofErr w:type="gramStart"/>
      <w:r w:rsidRPr="00D67D4D">
        <w:rPr>
          <w:b/>
          <w:lang w:val="en-US"/>
        </w:rPr>
        <w:t>1</w:t>
      </w:r>
      <w:r w:rsidRPr="00D67D4D">
        <w:rPr>
          <w:b/>
          <w:sz w:val="25"/>
          <w:lang w:val="en-US"/>
        </w:rPr>
        <w:t xml:space="preserve">  </w:t>
      </w:r>
      <w:r w:rsidRPr="00D67D4D">
        <w:rPr>
          <w:b/>
          <w:sz w:val="25"/>
          <w:lang w:val="en-US"/>
        </w:rPr>
        <w:tab/>
      </w:r>
      <w:proofErr w:type="gramEnd"/>
      <w:r w:rsidRPr="00D67D4D">
        <w:rPr>
          <w:lang w:val="en-US"/>
        </w:rPr>
        <w:t xml:space="preserve">Chapter 2: Emergency room/critical care. </w:t>
      </w:r>
    </w:p>
    <w:p w14:paraId="1281C8B5" w14:textId="77777777" w:rsidR="00B24CFD" w:rsidRDefault="00000000">
      <w:pPr>
        <w:ind w:left="16" w:right="707"/>
      </w:pPr>
      <w:proofErr w:type="spellStart"/>
      <w:r>
        <w:t>September</w:t>
      </w:r>
      <w:proofErr w:type="spellEnd"/>
      <w:r>
        <w:t xml:space="preserve"> 17 </w:t>
      </w:r>
      <w:r>
        <w:rPr>
          <w:b/>
        </w:rPr>
        <w:t xml:space="preserve">Gramática: </w:t>
      </w:r>
      <w:r>
        <w:t xml:space="preserve">2.3 Narraciones en el pasado: pretérito e Imperfecto </w:t>
      </w:r>
    </w:p>
    <w:p w14:paraId="17FD831A" w14:textId="77777777" w:rsidR="00B24CFD" w:rsidRDefault="00000000">
      <w:pPr>
        <w:spacing w:after="14" w:line="259" w:lineRule="auto"/>
        <w:ind w:left="21" w:right="0" w:firstLine="0"/>
        <w:jc w:val="left"/>
      </w:pPr>
      <w:r>
        <w:t xml:space="preserve"> </w:t>
      </w:r>
    </w:p>
    <w:p w14:paraId="739B2A86" w14:textId="77777777" w:rsidR="00B24CFD" w:rsidRPr="00D67D4D" w:rsidRDefault="00000000">
      <w:pPr>
        <w:tabs>
          <w:tab w:val="center" w:pos="3398"/>
        </w:tabs>
        <w:ind w:left="0" w:right="0" w:firstLine="0"/>
        <w:jc w:val="left"/>
        <w:rPr>
          <w:lang w:val="en-US"/>
        </w:rPr>
      </w:pPr>
      <w:r w:rsidRPr="00D67D4D">
        <w:rPr>
          <w:b/>
          <w:lang w:val="en-US"/>
        </w:rPr>
        <w:t xml:space="preserve">Day </w:t>
      </w:r>
      <w:proofErr w:type="gramStart"/>
      <w:r w:rsidRPr="00D67D4D">
        <w:rPr>
          <w:b/>
          <w:lang w:val="en-US"/>
        </w:rPr>
        <w:t>2</w:t>
      </w:r>
      <w:r w:rsidRPr="00D67D4D">
        <w:rPr>
          <w:lang w:val="en-US"/>
        </w:rPr>
        <w:t xml:space="preserve">  </w:t>
      </w:r>
      <w:r w:rsidRPr="00D67D4D">
        <w:rPr>
          <w:lang w:val="en-US"/>
        </w:rPr>
        <w:tab/>
      </w:r>
      <w:proofErr w:type="gramEnd"/>
      <w:r w:rsidRPr="00D67D4D">
        <w:rPr>
          <w:lang w:val="en-US"/>
        </w:rPr>
        <w:t xml:space="preserve">Chapter 2: Emergency room/critical care. </w:t>
      </w:r>
    </w:p>
    <w:p w14:paraId="22BB4BB8" w14:textId="77777777" w:rsidR="00B24CFD" w:rsidRDefault="00000000">
      <w:pPr>
        <w:ind w:left="16" w:right="707"/>
        <w:rPr>
          <w:b/>
          <w:lang w:val="en-US"/>
        </w:rPr>
      </w:pPr>
      <w:proofErr w:type="spellStart"/>
      <w:r>
        <w:t>September</w:t>
      </w:r>
      <w:proofErr w:type="spellEnd"/>
      <w:r>
        <w:t xml:space="preserve"> </w:t>
      </w:r>
      <w:proofErr w:type="gramStart"/>
      <w:r>
        <w:t xml:space="preserve">19  </w:t>
      </w:r>
      <w:r>
        <w:rPr>
          <w:b/>
        </w:rPr>
        <w:t>Gramática</w:t>
      </w:r>
      <w:proofErr w:type="gramEnd"/>
      <w:r>
        <w:rPr>
          <w:b/>
        </w:rPr>
        <w:t xml:space="preserve">: </w:t>
      </w:r>
      <w:r>
        <w:t>2.4 Narraciones en el pasado: presente perfecto.</w:t>
      </w:r>
      <w:r>
        <w:rPr>
          <w:rFonts w:ascii="Times New Roman" w:eastAsia="Times New Roman" w:hAnsi="Times New Roman" w:cs="Times New Roman"/>
        </w:rPr>
        <w:t xml:space="preserve"> </w:t>
      </w:r>
      <w:r w:rsidRPr="00D67D4D">
        <w:rPr>
          <w:b/>
          <w:lang w:val="en-US"/>
        </w:rPr>
        <w:t xml:space="preserve">Online discussion #2  </w:t>
      </w:r>
    </w:p>
    <w:p w14:paraId="63F2B048" w14:textId="77777777" w:rsidR="00725A01" w:rsidRDefault="00725A01">
      <w:pPr>
        <w:ind w:left="16" w:right="707"/>
        <w:rPr>
          <w:b/>
          <w:lang w:val="en-US"/>
        </w:rPr>
      </w:pPr>
    </w:p>
    <w:p w14:paraId="3A8F2F37" w14:textId="77777777" w:rsidR="00725A01" w:rsidRPr="00725A01" w:rsidRDefault="00725A01" w:rsidP="00725A01">
      <w:pPr>
        <w:numPr>
          <w:ilvl w:val="0"/>
          <w:numId w:val="4"/>
        </w:numPr>
        <w:spacing w:after="0" w:line="240" w:lineRule="auto"/>
        <w:ind w:right="0"/>
        <w:jc w:val="left"/>
        <w:rPr>
          <w:highlight w:val="yellow"/>
          <w:lang w:val="en-US"/>
        </w:rPr>
      </w:pPr>
      <w:bookmarkStart w:id="1" w:name="_Hlk185317044"/>
      <w:r w:rsidRPr="00725A01">
        <w:rPr>
          <w:highlight w:val="yellow"/>
          <w:lang w:val="en-US"/>
        </w:rPr>
        <w:t>Formal vs. Informal Address: Navigating the nuances of formality is essential. Students could learn how to address colleagues and superiors differently, such as saying “Mr. Sosa, may I introduce myself?” in a formal setting, compared to a casual “Hey, let’s go for coffee!” with peers</w:t>
      </w:r>
      <w:bookmarkEnd w:id="1"/>
      <w:r w:rsidRPr="00725A01">
        <w:rPr>
          <w:highlight w:val="yellow"/>
          <w:lang w:val="en-US"/>
        </w:rPr>
        <w:t>.</w:t>
      </w:r>
    </w:p>
    <w:p w14:paraId="6D8B0BDF" w14:textId="77777777" w:rsidR="00725A01" w:rsidRPr="00D67D4D" w:rsidRDefault="00725A01">
      <w:pPr>
        <w:ind w:left="16" w:right="707"/>
        <w:rPr>
          <w:lang w:val="en-US"/>
        </w:rPr>
      </w:pPr>
    </w:p>
    <w:p w14:paraId="0654A132" w14:textId="77777777" w:rsidR="00B24CFD" w:rsidRPr="00D67D4D" w:rsidRDefault="00000000">
      <w:pPr>
        <w:spacing w:after="0" w:line="259" w:lineRule="auto"/>
        <w:ind w:left="21" w:right="0" w:firstLine="0"/>
        <w:jc w:val="left"/>
        <w:rPr>
          <w:lang w:val="en-US"/>
        </w:rPr>
      </w:pPr>
      <w:r w:rsidRPr="00D67D4D">
        <w:rPr>
          <w:b/>
          <w:lang w:val="en-US"/>
        </w:rPr>
        <w:t xml:space="preserve"> </w:t>
      </w:r>
      <w:r w:rsidRPr="00D67D4D">
        <w:rPr>
          <w:b/>
          <w:lang w:val="en-US"/>
        </w:rPr>
        <w:tab/>
      </w:r>
      <w:r w:rsidRPr="00D67D4D">
        <w:rPr>
          <w:lang w:val="en-US"/>
        </w:rPr>
        <w:t xml:space="preserve"> </w:t>
      </w:r>
    </w:p>
    <w:p w14:paraId="77B8BC59" w14:textId="77777777" w:rsidR="00B24CFD" w:rsidRPr="00D67D4D" w:rsidRDefault="00000000">
      <w:pPr>
        <w:spacing w:after="4" w:line="259" w:lineRule="auto"/>
        <w:ind w:left="-5" w:right="0"/>
        <w:jc w:val="left"/>
        <w:rPr>
          <w:lang w:val="en-US"/>
        </w:rPr>
      </w:pPr>
      <w:r w:rsidRPr="00D67D4D">
        <w:rPr>
          <w:b/>
          <w:sz w:val="25"/>
          <w:u w:val="single" w:color="000000"/>
          <w:shd w:val="clear" w:color="auto" w:fill="00FFFF"/>
          <w:lang w:val="en-US"/>
        </w:rPr>
        <w:t>Week 5</w:t>
      </w:r>
      <w:r w:rsidRPr="00D67D4D">
        <w:rPr>
          <w:b/>
          <w:sz w:val="25"/>
          <w:shd w:val="clear" w:color="auto" w:fill="00FFFF"/>
          <w:lang w:val="en-US"/>
        </w:rPr>
        <w:t>:</w:t>
      </w:r>
      <w:r w:rsidRPr="00D67D4D">
        <w:rPr>
          <w:b/>
          <w:sz w:val="25"/>
          <w:lang w:val="en-US"/>
        </w:rPr>
        <w:t xml:space="preserve">  </w:t>
      </w:r>
    </w:p>
    <w:p w14:paraId="051EA396" w14:textId="77777777" w:rsidR="00B24CFD" w:rsidRPr="00D67D4D" w:rsidRDefault="00000000">
      <w:pPr>
        <w:tabs>
          <w:tab w:val="center" w:pos="3369"/>
        </w:tabs>
        <w:ind w:left="0" w:right="0" w:firstLine="0"/>
        <w:jc w:val="left"/>
        <w:rPr>
          <w:lang w:val="en-US"/>
        </w:rPr>
      </w:pPr>
      <w:r w:rsidRPr="00D67D4D">
        <w:rPr>
          <w:b/>
          <w:lang w:val="en-US"/>
        </w:rPr>
        <w:t xml:space="preserve">Day </w:t>
      </w:r>
      <w:proofErr w:type="gramStart"/>
      <w:r w:rsidRPr="00D67D4D">
        <w:rPr>
          <w:b/>
          <w:lang w:val="en-US"/>
        </w:rPr>
        <w:t>1</w:t>
      </w:r>
      <w:r w:rsidRPr="00D67D4D">
        <w:rPr>
          <w:b/>
          <w:sz w:val="25"/>
          <w:lang w:val="en-US"/>
        </w:rPr>
        <w:t xml:space="preserve">  </w:t>
      </w:r>
      <w:r w:rsidRPr="00D67D4D">
        <w:rPr>
          <w:b/>
          <w:sz w:val="25"/>
          <w:lang w:val="en-US"/>
        </w:rPr>
        <w:tab/>
      </w:r>
      <w:proofErr w:type="gramEnd"/>
      <w:r w:rsidRPr="00D67D4D">
        <w:rPr>
          <w:lang w:val="en-US"/>
        </w:rPr>
        <w:t xml:space="preserve">Chapter 2:Emergency room/critical care.  </w:t>
      </w:r>
    </w:p>
    <w:p w14:paraId="037671B6" w14:textId="77777777" w:rsidR="00B24CFD" w:rsidRPr="00D67D4D" w:rsidRDefault="00000000">
      <w:pPr>
        <w:ind w:left="16" w:right="707"/>
        <w:rPr>
          <w:lang w:val="en-US"/>
        </w:rPr>
      </w:pPr>
      <w:r w:rsidRPr="00D67D4D">
        <w:rPr>
          <w:lang w:val="en-US"/>
        </w:rPr>
        <w:t xml:space="preserve">September 24 </w:t>
      </w:r>
      <w:proofErr w:type="spellStart"/>
      <w:r w:rsidRPr="00D67D4D">
        <w:rPr>
          <w:b/>
          <w:lang w:val="en-US"/>
        </w:rPr>
        <w:t>Gramática</w:t>
      </w:r>
      <w:proofErr w:type="spellEnd"/>
      <w:r w:rsidRPr="00D67D4D">
        <w:rPr>
          <w:b/>
          <w:lang w:val="en-US"/>
        </w:rPr>
        <w:t xml:space="preserve">: </w:t>
      </w:r>
      <w:r w:rsidRPr="00D67D4D">
        <w:rPr>
          <w:lang w:val="en-US"/>
        </w:rPr>
        <w:t xml:space="preserve">2.5 </w:t>
      </w:r>
      <w:proofErr w:type="spellStart"/>
      <w:r w:rsidRPr="00D67D4D">
        <w:rPr>
          <w:lang w:val="en-US"/>
        </w:rPr>
        <w:t>Narraciones</w:t>
      </w:r>
      <w:proofErr w:type="spellEnd"/>
      <w:r w:rsidRPr="00D67D4D">
        <w:rPr>
          <w:lang w:val="en-US"/>
        </w:rPr>
        <w:t xml:space="preserve"> </w:t>
      </w:r>
      <w:proofErr w:type="spellStart"/>
      <w:r w:rsidRPr="00D67D4D">
        <w:rPr>
          <w:lang w:val="en-US"/>
        </w:rPr>
        <w:t>en</w:t>
      </w:r>
      <w:proofErr w:type="spellEnd"/>
      <w:r w:rsidRPr="00D67D4D">
        <w:rPr>
          <w:lang w:val="en-US"/>
        </w:rPr>
        <w:t xml:space="preserve"> </w:t>
      </w:r>
      <w:proofErr w:type="spellStart"/>
      <w:r w:rsidRPr="00D67D4D">
        <w:rPr>
          <w:lang w:val="en-US"/>
        </w:rPr>
        <w:t>el</w:t>
      </w:r>
      <w:proofErr w:type="spellEnd"/>
      <w:r w:rsidRPr="00D67D4D">
        <w:rPr>
          <w:lang w:val="en-US"/>
        </w:rPr>
        <w:t xml:space="preserve"> </w:t>
      </w:r>
      <w:proofErr w:type="spellStart"/>
      <w:r w:rsidRPr="00D67D4D">
        <w:rPr>
          <w:lang w:val="en-US"/>
        </w:rPr>
        <w:t>pasado</w:t>
      </w:r>
      <w:proofErr w:type="spellEnd"/>
      <w:r w:rsidRPr="00D67D4D">
        <w:rPr>
          <w:lang w:val="en-US"/>
        </w:rPr>
        <w:t xml:space="preserve">: </w:t>
      </w:r>
      <w:proofErr w:type="spellStart"/>
      <w:r w:rsidRPr="00D67D4D">
        <w:rPr>
          <w:lang w:val="en-US"/>
        </w:rPr>
        <w:t>pluscuamperfecto</w:t>
      </w:r>
      <w:proofErr w:type="spellEnd"/>
      <w:r w:rsidRPr="00D67D4D">
        <w:rPr>
          <w:lang w:val="en-US"/>
        </w:rPr>
        <w:t xml:space="preserve"> [for recognition only] </w:t>
      </w:r>
    </w:p>
    <w:p w14:paraId="71F4F9C7" w14:textId="77777777" w:rsidR="00B24CFD" w:rsidRDefault="00000000">
      <w:pPr>
        <w:tabs>
          <w:tab w:val="center" w:pos="741"/>
          <w:tab w:val="center" w:pos="1461"/>
          <w:tab w:val="center" w:pos="4235"/>
        </w:tabs>
        <w:ind w:left="0" w:right="0" w:firstLine="0"/>
        <w:jc w:val="left"/>
      </w:pPr>
      <w:r w:rsidRPr="00D67D4D">
        <w:rPr>
          <w:lang w:val="en-US"/>
        </w:rPr>
        <w:t xml:space="preserve"> </w:t>
      </w:r>
      <w:r w:rsidRPr="00D67D4D">
        <w:rPr>
          <w:lang w:val="en-US"/>
        </w:rPr>
        <w:tab/>
        <w:t xml:space="preserve"> </w:t>
      </w:r>
      <w:r w:rsidRPr="00D67D4D">
        <w:rPr>
          <w:lang w:val="en-US"/>
        </w:rPr>
        <w:tab/>
        <w:t xml:space="preserve"> </w:t>
      </w:r>
      <w:r w:rsidRPr="00D67D4D">
        <w:rPr>
          <w:lang w:val="en-US"/>
        </w:rPr>
        <w:tab/>
        <w:t xml:space="preserve">        </w:t>
      </w:r>
      <w:r>
        <w:t xml:space="preserve">2.6 Expresiones indefinidas y negativas </w:t>
      </w:r>
    </w:p>
    <w:p w14:paraId="5E1F3D01" w14:textId="77777777" w:rsidR="00B24CFD" w:rsidRDefault="00000000">
      <w:pPr>
        <w:spacing w:after="14" w:line="259" w:lineRule="auto"/>
        <w:ind w:left="21" w:right="0" w:firstLine="0"/>
        <w:jc w:val="left"/>
      </w:pPr>
      <w:r>
        <w:rPr>
          <w:b/>
        </w:rPr>
        <w:t xml:space="preserve"> </w:t>
      </w:r>
    </w:p>
    <w:p w14:paraId="6F7436FD" w14:textId="77777777" w:rsidR="00B24CFD" w:rsidRDefault="00000000">
      <w:pPr>
        <w:ind w:left="16" w:right="3448"/>
      </w:pPr>
      <w:r>
        <w:rPr>
          <w:b/>
        </w:rPr>
        <w:t xml:space="preserve">Day </w:t>
      </w:r>
      <w:proofErr w:type="gramStart"/>
      <w:r>
        <w:rPr>
          <w:b/>
        </w:rPr>
        <w:t>2</w:t>
      </w:r>
      <w:r>
        <w:t xml:space="preserve">  </w:t>
      </w:r>
      <w:r>
        <w:tab/>
      </w:r>
      <w:proofErr w:type="spellStart"/>
      <w:proofErr w:type="gramEnd"/>
      <w:r>
        <w:t>Chapter</w:t>
      </w:r>
      <w:proofErr w:type="spellEnd"/>
      <w:r>
        <w:t xml:space="preserve"> 3: Mental </w:t>
      </w:r>
      <w:proofErr w:type="spellStart"/>
      <w:r>
        <w:t>health</w:t>
      </w:r>
      <w:proofErr w:type="spellEnd"/>
      <w:r>
        <w:t xml:space="preserve">. </w:t>
      </w:r>
      <w:proofErr w:type="spellStart"/>
      <w:r>
        <w:rPr>
          <w:b/>
        </w:rPr>
        <w:t>Homework</w:t>
      </w:r>
      <w:proofErr w:type="spellEnd"/>
      <w:r>
        <w:rPr>
          <w:b/>
        </w:rPr>
        <w:t xml:space="preserve"> 2 </w:t>
      </w:r>
      <w:proofErr w:type="spellStart"/>
      <w:r>
        <w:rPr>
          <w:b/>
        </w:rPr>
        <w:t>due</w:t>
      </w:r>
      <w:proofErr w:type="spellEnd"/>
      <w:r>
        <w:t xml:space="preserve">. </w:t>
      </w:r>
      <w:proofErr w:type="spellStart"/>
      <w:r>
        <w:t>September</w:t>
      </w:r>
      <w:proofErr w:type="spellEnd"/>
      <w:r>
        <w:t xml:space="preserve"> </w:t>
      </w:r>
      <w:proofErr w:type="gramStart"/>
      <w:r>
        <w:t>26</w:t>
      </w:r>
      <w:r>
        <w:rPr>
          <w:b/>
        </w:rPr>
        <w:t xml:space="preserve">  Gramática</w:t>
      </w:r>
      <w:proofErr w:type="gramEnd"/>
      <w:r>
        <w:rPr>
          <w:b/>
        </w:rPr>
        <w:t>:</w:t>
      </w:r>
      <w:r>
        <w:t xml:space="preserve">3.1 Modo: indicativo y subjuntivo </w:t>
      </w:r>
    </w:p>
    <w:p w14:paraId="586E69C4" w14:textId="77777777" w:rsidR="00B24CFD" w:rsidRDefault="00000000">
      <w:pPr>
        <w:spacing w:after="0" w:line="259" w:lineRule="auto"/>
        <w:ind w:left="0" w:right="0" w:firstLine="0"/>
        <w:jc w:val="left"/>
      </w:pPr>
      <w:r>
        <w:rPr>
          <w:b/>
          <w:sz w:val="25"/>
        </w:rPr>
        <w:t xml:space="preserve"> </w:t>
      </w:r>
    </w:p>
    <w:p w14:paraId="1EDC66BC" w14:textId="77777777" w:rsidR="00B24CFD" w:rsidRDefault="00000000">
      <w:pPr>
        <w:spacing w:after="4" w:line="259" w:lineRule="auto"/>
        <w:ind w:left="-5" w:right="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6</w:t>
      </w:r>
      <w:r>
        <w:rPr>
          <w:b/>
          <w:sz w:val="25"/>
          <w:shd w:val="clear" w:color="auto" w:fill="00FFFF"/>
        </w:rPr>
        <w:t>:</w:t>
      </w:r>
      <w:r>
        <w:rPr>
          <w:b/>
          <w:sz w:val="25"/>
        </w:rPr>
        <w:t xml:space="preserve">  </w:t>
      </w:r>
    </w:p>
    <w:tbl>
      <w:tblPr>
        <w:tblStyle w:val="TableGrid"/>
        <w:tblW w:w="8435" w:type="dxa"/>
        <w:tblInd w:w="21" w:type="dxa"/>
        <w:tblLook w:val="04A0" w:firstRow="1" w:lastRow="0" w:firstColumn="1" w:lastColumn="0" w:noHBand="0" w:noVBand="1"/>
      </w:tblPr>
      <w:tblGrid>
        <w:gridCol w:w="1440"/>
        <w:gridCol w:w="6995"/>
      </w:tblGrid>
      <w:tr w:rsidR="00B24CFD" w14:paraId="1F990157" w14:textId="77777777">
        <w:trPr>
          <w:trHeight w:val="246"/>
        </w:trPr>
        <w:tc>
          <w:tcPr>
            <w:tcW w:w="1440" w:type="dxa"/>
            <w:tcBorders>
              <w:top w:val="nil"/>
              <w:left w:val="nil"/>
              <w:bottom w:val="nil"/>
              <w:right w:val="nil"/>
            </w:tcBorders>
          </w:tcPr>
          <w:p w14:paraId="085E0EAB" w14:textId="77777777" w:rsidR="00B24CFD" w:rsidRDefault="00000000">
            <w:pPr>
              <w:spacing w:after="0" w:line="259" w:lineRule="auto"/>
              <w:ind w:left="0" w:right="0" w:firstLine="0"/>
              <w:jc w:val="left"/>
            </w:pPr>
            <w:r>
              <w:rPr>
                <w:b/>
              </w:rPr>
              <w:t>Day 1</w:t>
            </w:r>
            <w:r>
              <w:rPr>
                <w:b/>
                <w:sz w:val="25"/>
              </w:rPr>
              <w:t xml:space="preserve">  </w:t>
            </w:r>
          </w:p>
        </w:tc>
        <w:tc>
          <w:tcPr>
            <w:tcW w:w="6995" w:type="dxa"/>
            <w:tcBorders>
              <w:top w:val="nil"/>
              <w:left w:val="nil"/>
              <w:bottom w:val="nil"/>
              <w:right w:val="nil"/>
            </w:tcBorders>
          </w:tcPr>
          <w:p w14:paraId="1B657DD4" w14:textId="77777777" w:rsidR="00B24CFD" w:rsidRDefault="00000000">
            <w:pPr>
              <w:spacing w:after="0" w:line="259" w:lineRule="auto"/>
              <w:ind w:left="0" w:right="0" w:firstLine="0"/>
              <w:jc w:val="left"/>
            </w:pPr>
            <w:r>
              <w:t xml:space="preserve"> </w:t>
            </w:r>
          </w:p>
        </w:tc>
      </w:tr>
      <w:tr w:rsidR="00B24CFD" w:rsidRPr="00725A01" w14:paraId="20DF393D" w14:textId="77777777">
        <w:trPr>
          <w:trHeight w:val="270"/>
        </w:trPr>
        <w:tc>
          <w:tcPr>
            <w:tcW w:w="1440" w:type="dxa"/>
            <w:tcBorders>
              <w:top w:val="nil"/>
              <w:left w:val="nil"/>
              <w:bottom w:val="nil"/>
              <w:right w:val="nil"/>
            </w:tcBorders>
          </w:tcPr>
          <w:p w14:paraId="4BD5197B" w14:textId="77777777" w:rsidR="00B24CFD" w:rsidRDefault="00000000">
            <w:pPr>
              <w:spacing w:after="0" w:line="259" w:lineRule="auto"/>
              <w:ind w:left="0" w:right="0" w:firstLine="0"/>
              <w:jc w:val="left"/>
            </w:pPr>
            <w:proofErr w:type="spellStart"/>
            <w:r>
              <w:t>October</w:t>
            </w:r>
            <w:proofErr w:type="spellEnd"/>
            <w:r>
              <w:t xml:space="preserve"> 1st </w:t>
            </w:r>
          </w:p>
        </w:tc>
        <w:tc>
          <w:tcPr>
            <w:tcW w:w="6995" w:type="dxa"/>
            <w:tcBorders>
              <w:top w:val="nil"/>
              <w:left w:val="nil"/>
              <w:bottom w:val="nil"/>
              <w:right w:val="nil"/>
            </w:tcBorders>
          </w:tcPr>
          <w:p w14:paraId="493F6A56" w14:textId="77777777" w:rsidR="00B24CFD" w:rsidRPr="00D67D4D" w:rsidRDefault="00000000">
            <w:pPr>
              <w:spacing w:after="0" w:line="259" w:lineRule="auto"/>
              <w:ind w:left="0" w:right="0" w:firstLine="0"/>
              <w:jc w:val="left"/>
              <w:rPr>
                <w:lang w:val="en-US"/>
              </w:rPr>
            </w:pPr>
            <w:r w:rsidRPr="00D67D4D">
              <w:rPr>
                <w:lang w:val="en-US"/>
              </w:rPr>
              <w:t xml:space="preserve"> Chapter 3: Mental health.</w:t>
            </w:r>
            <w:r w:rsidRPr="00D67D4D">
              <w:rPr>
                <w:b/>
                <w:lang w:val="en-US"/>
              </w:rPr>
              <w:t xml:space="preserve"> First </w:t>
            </w:r>
            <w:proofErr w:type="spellStart"/>
            <w:r w:rsidRPr="00D67D4D">
              <w:rPr>
                <w:b/>
                <w:lang w:val="en-US"/>
              </w:rPr>
              <w:t>compositon</w:t>
            </w:r>
            <w:proofErr w:type="spellEnd"/>
            <w:r w:rsidRPr="00D67D4D">
              <w:rPr>
                <w:b/>
                <w:lang w:val="en-US"/>
              </w:rPr>
              <w:t xml:space="preserve"> due.</w:t>
            </w:r>
            <w:r w:rsidRPr="00D67D4D">
              <w:rPr>
                <w:lang w:val="en-US"/>
              </w:rPr>
              <w:t xml:space="preserve"> </w:t>
            </w:r>
          </w:p>
        </w:tc>
      </w:tr>
      <w:tr w:rsidR="00B24CFD" w14:paraId="5CE06F31" w14:textId="77777777">
        <w:trPr>
          <w:trHeight w:val="270"/>
        </w:trPr>
        <w:tc>
          <w:tcPr>
            <w:tcW w:w="1440" w:type="dxa"/>
            <w:tcBorders>
              <w:top w:val="nil"/>
              <w:left w:val="nil"/>
              <w:bottom w:val="nil"/>
              <w:right w:val="nil"/>
            </w:tcBorders>
          </w:tcPr>
          <w:p w14:paraId="2EA3A464" w14:textId="77777777" w:rsidR="00B24CFD" w:rsidRPr="00D67D4D" w:rsidRDefault="00000000">
            <w:pPr>
              <w:spacing w:after="0" w:line="259" w:lineRule="auto"/>
              <w:ind w:left="0" w:right="0" w:firstLine="0"/>
              <w:jc w:val="left"/>
              <w:rPr>
                <w:lang w:val="en-US"/>
              </w:rPr>
            </w:pPr>
            <w:r w:rsidRPr="00D67D4D">
              <w:rPr>
                <w:b/>
                <w:lang w:val="en-US"/>
              </w:rPr>
              <w:t xml:space="preserve"> </w:t>
            </w:r>
            <w:r w:rsidRPr="00D67D4D">
              <w:rPr>
                <w:b/>
                <w:lang w:val="en-US"/>
              </w:rPr>
              <w:tab/>
              <w:t xml:space="preserve"> </w:t>
            </w:r>
          </w:p>
        </w:tc>
        <w:tc>
          <w:tcPr>
            <w:tcW w:w="6995" w:type="dxa"/>
            <w:tcBorders>
              <w:top w:val="nil"/>
              <w:left w:val="nil"/>
              <w:bottom w:val="nil"/>
              <w:right w:val="nil"/>
            </w:tcBorders>
          </w:tcPr>
          <w:p w14:paraId="56E651E4" w14:textId="77777777" w:rsidR="00B24CFD" w:rsidRDefault="00000000">
            <w:pPr>
              <w:spacing w:after="0" w:line="259" w:lineRule="auto"/>
              <w:ind w:left="0" w:right="0" w:firstLine="0"/>
              <w:jc w:val="left"/>
            </w:pPr>
            <w:r>
              <w:rPr>
                <w:b/>
              </w:rPr>
              <w:t>Gramática:</w:t>
            </w:r>
            <w:r>
              <w:t>4.1 Presente perfecto y participio pasado (</w:t>
            </w:r>
            <w:proofErr w:type="spellStart"/>
            <w:r>
              <w:t>pag.</w:t>
            </w:r>
            <w:proofErr w:type="spellEnd"/>
            <w:r>
              <w:t xml:space="preserve"> 84) </w:t>
            </w:r>
          </w:p>
        </w:tc>
      </w:tr>
      <w:tr w:rsidR="00B24CFD" w14:paraId="4677B540" w14:textId="77777777">
        <w:trPr>
          <w:trHeight w:val="270"/>
        </w:trPr>
        <w:tc>
          <w:tcPr>
            <w:tcW w:w="1440" w:type="dxa"/>
            <w:tcBorders>
              <w:top w:val="nil"/>
              <w:left w:val="nil"/>
              <w:bottom w:val="nil"/>
              <w:right w:val="nil"/>
            </w:tcBorders>
          </w:tcPr>
          <w:p w14:paraId="2916A310" w14:textId="77777777" w:rsidR="00B24CFD" w:rsidRDefault="00000000">
            <w:pPr>
              <w:spacing w:after="0" w:line="259" w:lineRule="auto"/>
              <w:ind w:left="0" w:right="0" w:firstLine="0"/>
              <w:jc w:val="left"/>
            </w:pPr>
            <w:r>
              <w:rPr>
                <w:b/>
              </w:rPr>
              <w:t>Day 2</w:t>
            </w:r>
            <w:r>
              <w:t xml:space="preserve">  </w:t>
            </w:r>
          </w:p>
        </w:tc>
        <w:tc>
          <w:tcPr>
            <w:tcW w:w="6995" w:type="dxa"/>
            <w:tcBorders>
              <w:top w:val="nil"/>
              <w:left w:val="nil"/>
              <w:bottom w:val="nil"/>
              <w:right w:val="nil"/>
            </w:tcBorders>
          </w:tcPr>
          <w:p w14:paraId="647A64BE" w14:textId="77777777" w:rsidR="00B24CFD" w:rsidRDefault="00000000">
            <w:pPr>
              <w:spacing w:after="0" w:line="259" w:lineRule="auto"/>
              <w:ind w:left="0" w:right="0" w:firstLine="0"/>
              <w:jc w:val="left"/>
            </w:pPr>
            <w:proofErr w:type="spellStart"/>
            <w:r>
              <w:t>Chapter</w:t>
            </w:r>
            <w:proofErr w:type="spellEnd"/>
            <w:r>
              <w:t xml:space="preserve"> 3: Mental </w:t>
            </w:r>
            <w:proofErr w:type="spellStart"/>
            <w:r>
              <w:t>health</w:t>
            </w:r>
            <w:proofErr w:type="spellEnd"/>
            <w:r>
              <w:t xml:space="preserve">. </w:t>
            </w:r>
          </w:p>
        </w:tc>
      </w:tr>
      <w:tr w:rsidR="00B24CFD" w14:paraId="0E434CED" w14:textId="77777777">
        <w:trPr>
          <w:trHeight w:val="244"/>
        </w:trPr>
        <w:tc>
          <w:tcPr>
            <w:tcW w:w="1440" w:type="dxa"/>
            <w:tcBorders>
              <w:top w:val="nil"/>
              <w:left w:val="nil"/>
              <w:bottom w:val="nil"/>
              <w:right w:val="nil"/>
            </w:tcBorders>
          </w:tcPr>
          <w:p w14:paraId="79712520" w14:textId="77777777" w:rsidR="00B24CFD" w:rsidRDefault="00000000">
            <w:pPr>
              <w:spacing w:after="0" w:line="259" w:lineRule="auto"/>
              <w:ind w:left="0" w:right="0" w:firstLine="0"/>
              <w:jc w:val="left"/>
            </w:pPr>
            <w:proofErr w:type="spellStart"/>
            <w:r>
              <w:t>October</w:t>
            </w:r>
            <w:proofErr w:type="spellEnd"/>
            <w:r>
              <w:t xml:space="preserve"> 3rd</w:t>
            </w:r>
            <w:r>
              <w:rPr>
                <w:b/>
                <w:sz w:val="25"/>
              </w:rPr>
              <w:t xml:space="preserve"> </w:t>
            </w:r>
          </w:p>
        </w:tc>
        <w:tc>
          <w:tcPr>
            <w:tcW w:w="6995" w:type="dxa"/>
            <w:tcBorders>
              <w:top w:val="nil"/>
              <w:left w:val="nil"/>
              <w:bottom w:val="nil"/>
              <w:right w:val="nil"/>
            </w:tcBorders>
          </w:tcPr>
          <w:p w14:paraId="04AA2468" w14:textId="77777777" w:rsidR="00B24CFD" w:rsidRDefault="00000000">
            <w:pPr>
              <w:spacing w:after="0" w:line="259" w:lineRule="auto"/>
              <w:ind w:left="0" w:right="0" w:firstLine="0"/>
            </w:pPr>
            <w:r>
              <w:rPr>
                <w:b/>
              </w:rPr>
              <w:t>Gramática:</w:t>
            </w:r>
            <w:r>
              <w:t>3.2 Tiempos perfectos: indicativo.</w:t>
            </w:r>
            <w:r>
              <w:rPr>
                <w:b/>
              </w:rPr>
              <w:t xml:space="preserve"> Online </w:t>
            </w:r>
            <w:proofErr w:type="spellStart"/>
            <w:r>
              <w:rPr>
                <w:b/>
              </w:rPr>
              <w:t>discussion</w:t>
            </w:r>
            <w:proofErr w:type="spellEnd"/>
            <w:r>
              <w:rPr>
                <w:b/>
              </w:rPr>
              <w:t xml:space="preserve"> #3 </w:t>
            </w:r>
            <w:proofErr w:type="spellStart"/>
            <w:r>
              <w:rPr>
                <w:b/>
              </w:rPr>
              <w:t>due</w:t>
            </w:r>
            <w:proofErr w:type="spellEnd"/>
            <w:r>
              <w:t xml:space="preserve"> </w:t>
            </w:r>
          </w:p>
        </w:tc>
      </w:tr>
    </w:tbl>
    <w:p w14:paraId="46EADAD7" w14:textId="77777777" w:rsidR="00B24CFD" w:rsidRDefault="00000000">
      <w:pPr>
        <w:spacing w:after="0" w:line="259" w:lineRule="auto"/>
        <w:ind w:left="21" w:right="0" w:firstLine="0"/>
        <w:jc w:val="left"/>
      </w:pPr>
      <w:r>
        <w:lastRenderedPageBreak/>
        <w:t xml:space="preserve"> </w:t>
      </w:r>
    </w:p>
    <w:p w14:paraId="3ADA5388" w14:textId="77777777" w:rsidR="00B24CFD" w:rsidRDefault="00000000">
      <w:pPr>
        <w:spacing w:after="4" w:line="259" w:lineRule="auto"/>
        <w:ind w:left="-5" w:right="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7</w:t>
      </w:r>
      <w:r>
        <w:rPr>
          <w:b/>
          <w:sz w:val="25"/>
          <w:shd w:val="clear" w:color="auto" w:fill="00FFFF"/>
        </w:rPr>
        <w:t>:</w:t>
      </w:r>
      <w:r>
        <w:rPr>
          <w:b/>
          <w:sz w:val="25"/>
        </w:rPr>
        <w:t xml:space="preserve">  </w:t>
      </w:r>
    </w:p>
    <w:tbl>
      <w:tblPr>
        <w:tblStyle w:val="TableGrid"/>
        <w:tblW w:w="9519" w:type="dxa"/>
        <w:tblInd w:w="0" w:type="dxa"/>
        <w:tblLook w:val="04A0" w:firstRow="1" w:lastRow="0" w:firstColumn="1" w:lastColumn="0" w:noHBand="0" w:noVBand="1"/>
      </w:tblPr>
      <w:tblGrid>
        <w:gridCol w:w="2095"/>
        <w:gridCol w:w="7424"/>
      </w:tblGrid>
      <w:tr w:rsidR="00B24CFD" w14:paraId="07FCC982" w14:textId="77777777">
        <w:trPr>
          <w:trHeight w:val="246"/>
        </w:trPr>
        <w:tc>
          <w:tcPr>
            <w:tcW w:w="1461" w:type="dxa"/>
            <w:tcBorders>
              <w:top w:val="nil"/>
              <w:left w:val="nil"/>
              <w:bottom w:val="nil"/>
              <w:right w:val="nil"/>
            </w:tcBorders>
          </w:tcPr>
          <w:p w14:paraId="64C351AF" w14:textId="77777777" w:rsidR="00B24CFD" w:rsidRDefault="00000000">
            <w:pPr>
              <w:spacing w:after="0" w:line="259" w:lineRule="auto"/>
              <w:ind w:left="21" w:right="0" w:firstLine="0"/>
              <w:jc w:val="left"/>
            </w:pPr>
            <w:r>
              <w:rPr>
                <w:b/>
              </w:rPr>
              <w:t>Day 1</w:t>
            </w:r>
            <w:r>
              <w:rPr>
                <w:b/>
                <w:sz w:val="25"/>
              </w:rPr>
              <w:t xml:space="preserve">  </w:t>
            </w:r>
          </w:p>
        </w:tc>
        <w:tc>
          <w:tcPr>
            <w:tcW w:w="8058" w:type="dxa"/>
            <w:tcBorders>
              <w:top w:val="nil"/>
              <w:left w:val="nil"/>
              <w:bottom w:val="nil"/>
              <w:right w:val="nil"/>
            </w:tcBorders>
          </w:tcPr>
          <w:p w14:paraId="34219924" w14:textId="77777777" w:rsidR="00B24CFD" w:rsidRDefault="00000000">
            <w:pPr>
              <w:spacing w:after="0" w:line="259" w:lineRule="auto"/>
              <w:ind w:left="0" w:right="0" w:firstLine="0"/>
              <w:jc w:val="left"/>
            </w:pPr>
            <w:r>
              <w:t xml:space="preserve"> </w:t>
            </w:r>
            <w:proofErr w:type="spellStart"/>
            <w:r>
              <w:t>Chapter</w:t>
            </w:r>
            <w:proofErr w:type="spellEnd"/>
            <w:r>
              <w:t xml:space="preserve"> 3: Mental </w:t>
            </w:r>
            <w:proofErr w:type="spellStart"/>
            <w:r>
              <w:t>health</w:t>
            </w:r>
            <w:proofErr w:type="spellEnd"/>
            <w:r>
              <w:t xml:space="preserve">. </w:t>
            </w:r>
          </w:p>
        </w:tc>
      </w:tr>
      <w:tr w:rsidR="00B24CFD" w14:paraId="408BEE43" w14:textId="77777777">
        <w:trPr>
          <w:trHeight w:val="540"/>
        </w:trPr>
        <w:tc>
          <w:tcPr>
            <w:tcW w:w="1461" w:type="dxa"/>
            <w:tcBorders>
              <w:top w:val="nil"/>
              <w:left w:val="nil"/>
              <w:bottom w:val="nil"/>
              <w:right w:val="nil"/>
            </w:tcBorders>
          </w:tcPr>
          <w:p w14:paraId="07CB2206" w14:textId="77777777" w:rsidR="00B24CFD" w:rsidRDefault="00000000">
            <w:pPr>
              <w:spacing w:after="0" w:line="259" w:lineRule="auto"/>
              <w:ind w:left="21" w:right="0" w:firstLine="0"/>
              <w:jc w:val="left"/>
            </w:pPr>
            <w:proofErr w:type="spellStart"/>
            <w:r>
              <w:t>October</w:t>
            </w:r>
            <w:proofErr w:type="spellEnd"/>
            <w:r>
              <w:t xml:space="preserve"> 8 </w:t>
            </w:r>
          </w:p>
          <w:p w14:paraId="16E4F096" w14:textId="77777777" w:rsidR="00B24CFD" w:rsidRDefault="00000000">
            <w:pPr>
              <w:spacing w:after="0" w:line="259" w:lineRule="auto"/>
              <w:ind w:left="21" w:right="0" w:firstLine="0"/>
              <w:jc w:val="left"/>
            </w:pPr>
            <w:r>
              <w:t xml:space="preserve"> </w:t>
            </w:r>
          </w:p>
        </w:tc>
        <w:tc>
          <w:tcPr>
            <w:tcW w:w="8058" w:type="dxa"/>
            <w:tcBorders>
              <w:top w:val="nil"/>
              <w:left w:val="nil"/>
              <w:bottom w:val="nil"/>
              <w:right w:val="nil"/>
            </w:tcBorders>
          </w:tcPr>
          <w:p w14:paraId="67EE6B01" w14:textId="77777777" w:rsidR="00B24CFD" w:rsidRDefault="00000000">
            <w:pPr>
              <w:spacing w:after="0" w:line="259" w:lineRule="auto"/>
              <w:ind w:left="0" w:right="0" w:firstLine="0"/>
              <w:jc w:val="left"/>
            </w:pPr>
            <w:r>
              <w:rPr>
                <w:b/>
              </w:rPr>
              <w:t>Gramática:</w:t>
            </w:r>
            <w:r>
              <w:t>3.3 Tiempos perfectos: subjuntivo.</w:t>
            </w:r>
            <w:r>
              <w:rPr>
                <w:b/>
              </w:rPr>
              <w:t xml:space="preserve"> </w:t>
            </w:r>
            <w:proofErr w:type="spellStart"/>
            <w:r>
              <w:rPr>
                <w:b/>
              </w:rPr>
              <w:t>Homework</w:t>
            </w:r>
            <w:proofErr w:type="spellEnd"/>
            <w:r>
              <w:rPr>
                <w:b/>
              </w:rPr>
              <w:t xml:space="preserve"> 3 </w:t>
            </w:r>
            <w:proofErr w:type="spellStart"/>
            <w:r>
              <w:rPr>
                <w:b/>
              </w:rPr>
              <w:t>due</w:t>
            </w:r>
            <w:proofErr w:type="spellEnd"/>
            <w:r>
              <w:t xml:space="preserve">. </w:t>
            </w:r>
          </w:p>
        </w:tc>
      </w:tr>
      <w:tr w:rsidR="00B24CFD" w14:paraId="5E10305F" w14:textId="77777777">
        <w:trPr>
          <w:trHeight w:val="270"/>
        </w:trPr>
        <w:tc>
          <w:tcPr>
            <w:tcW w:w="1461" w:type="dxa"/>
            <w:tcBorders>
              <w:top w:val="nil"/>
              <w:left w:val="nil"/>
              <w:bottom w:val="nil"/>
              <w:right w:val="nil"/>
            </w:tcBorders>
          </w:tcPr>
          <w:p w14:paraId="53406591" w14:textId="77777777" w:rsidR="00B24CFD" w:rsidRDefault="00000000">
            <w:pPr>
              <w:spacing w:after="0" w:line="259" w:lineRule="auto"/>
              <w:ind w:left="21" w:right="0" w:firstLine="0"/>
              <w:jc w:val="left"/>
            </w:pPr>
            <w:r>
              <w:rPr>
                <w:b/>
              </w:rPr>
              <w:t>Day 2</w:t>
            </w:r>
            <w:r>
              <w:t xml:space="preserve">  </w:t>
            </w:r>
          </w:p>
        </w:tc>
        <w:tc>
          <w:tcPr>
            <w:tcW w:w="8058" w:type="dxa"/>
            <w:tcBorders>
              <w:top w:val="nil"/>
              <w:left w:val="nil"/>
              <w:bottom w:val="nil"/>
              <w:right w:val="nil"/>
            </w:tcBorders>
          </w:tcPr>
          <w:p w14:paraId="688554B9" w14:textId="77777777" w:rsidR="00B24CFD" w:rsidRDefault="00000000">
            <w:pPr>
              <w:spacing w:after="0" w:line="259" w:lineRule="auto"/>
              <w:ind w:left="0" w:right="0" w:firstLine="0"/>
              <w:jc w:val="left"/>
            </w:pPr>
            <w:r>
              <w:t xml:space="preserve">  </w:t>
            </w:r>
          </w:p>
        </w:tc>
      </w:tr>
      <w:tr w:rsidR="00B24CFD" w14:paraId="105A717F" w14:textId="77777777">
        <w:trPr>
          <w:trHeight w:val="810"/>
        </w:trPr>
        <w:tc>
          <w:tcPr>
            <w:tcW w:w="1461" w:type="dxa"/>
            <w:tcBorders>
              <w:top w:val="nil"/>
              <w:left w:val="nil"/>
              <w:bottom w:val="nil"/>
              <w:right w:val="nil"/>
            </w:tcBorders>
          </w:tcPr>
          <w:p w14:paraId="2E1C8D52" w14:textId="77777777" w:rsidR="00B24CFD" w:rsidRDefault="00000000">
            <w:pPr>
              <w:spacing w:after="0" w:line="259" w:lineRule="auto"/>
              <w:ind w:left="21" w:right="0" w:firstLine="0"/>
              <w:jc w:val="left"/>
            </w:pPr>
            <w:proofErr w:type="spellStart"/>
            <w:r>
              <w:t>October</w:t>
            </w:r>
            <w:proofErr w:type="spellEnd"/>
            <w:r>
              <w:t xml:space="preserve"> 10 </w:t>
            </w:r>
          </w:p>
          <w:p w14:paraId="18665058" w14:textId="77777777" w:rsidR="00B24CFD" w:rsidRDefault="00000000">
            <w:pPr>
              <w:spacing w:after="0" w:line="259" w:lineRule="auto"/>
              <w:ind w:left="0" w:right="0" w:firstLine="0"/>
              <w:jc w:val="left"/>
            </w:pPr>
            <w:r>
              <w:rPr>
                <w:b/>
                <w:sz w:val="25"/>
              </w:rPr>
              <w:t xml:space="preserve"> </w:t>
            </w:r>
          </w:p>
          <w:p w14:paraId="2824F35F" w14:textId="77777777" w:rsidR="00B24CFD" w:rsidRDefault="00000000">
            <w:pPr>
              <w:spacing w:after="0" w:line="259" w:lineRule="auto"/>
              <w:ind w:left="0" w:right="0" w:firstLine="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8</w:t>
            </w:r>
            <w:r>
              <w:rPr>
                <w:b/>
                <w:sz w:val="25"/>
                <w:shd w:val="clear" w:color="auto" w:fill="00FFFF"/>
              </w:rPr>
              <w:t>:</w:t>
            </w:r>
            <w:r>
              <w:rPr>
                <w:b/>
                <w:sz w:val="25"/>
              </w:rPr>
              <w:t xml:space="preserve">  </w:t>
            </w:r>
          </w:p>
        </w:tc>
        <w:tc>
          <w:tcPr>
            <w:tcW w:w="8058" w:type="dxa"/>
            <w:tcBorders>
              <w:top w:val="nil"/>
              <w:left w:val="nil"/>
              <w:bottom w:val="nil"/>
              <w:right w:val="nil"/>
            </w:tcBorders>
          </w:tcPr>
          <w:p w14:paraId="2C994E37" w14:textId="77777777" w:rsidR="00B24CFD" w:rsidRDefault="00000000">
            <w:pPr>
              <w:spacing w:after="0" w:line="259" w:lineRule="auto"/>
              <w:ind w:left="0" w:right="0" w:firstLine="0"/>
              <w:jc w:val="left"/>
            </w:pPr>
            <w:proofErr w:type="spellStart"/>
            <w:r>
              <w:t>Chapter</w:t>
            </w:r>
            <w:proofErr w:type="spellEnd"/>
            <w:r>
              <w:t xml:space="preserve"> 3/</w:t>
            </w:r>
            <w:proofErr w:type="spellStart"/>
            <w:r>
              <w:t>review</w:t>
            </w:r>
            <w:proofErr w:type="spellEnd"/>
            <w:r>
              <w:t xml:space="preserve">. </w:t>
            </w:r>
            <w:r>
              <w:rPr>
                <w:shd w:val="clear" w:color="auto" w:fill="FFFF00"/>
              </w:rPr>
              <w:t>Quiz 2</w:t>
            </w:r>
            <w:r>
              <w:t xml:space="preserve">.  </w:t>
            </w:r>
          </w:p>
        </w:tc>
      </w:tr>
      <w:tr w:rsidR="00B24CFD" w14:paraId="4B6ECAC9" w14:textId="77777777">
        <w:trPr>
          <w:trHeight w:val="270"/>
        </w:trPr>
        <w:tc>
          <w:tcPr>
            <w:tcW w:w="1461" w:type="dxa"/>
            <w:tcBorders>
              <w:top w:val="nil"/>
              <w:left w:val="nil"/>
              <w:bottom w:val="nil"/>
              <w:right w:val="nil"/>
            </w:tcBorders>
          </w:tcPr>
          <w:p w14:paraId="78C0BC9F" w14:textId="77777777" w:rsidR="00B24CFD" w:rsidRDefault="00000000">
            <w:pPr>
              <w:spacing w:after="0" w:line="259" w:lineRule="auto"/>
              <w:ind w:left="21" w:right="0" w:firstLine="0"/>
              <w:jc w:val="left"/>
            </w:pPr>
            <w:r>
              <w:rPr>
                <w:b/>
              </w:rPr>
              <w:t>Day 1</w:t>
            </w:r>
            <w:r>
              <w:rPr>
                <w:b/>
                <w:sz w:val="25"/>
              </w:rPr>
              <w:t xml:space="preserve">  </w:t>
            </w:r>
          </w:p>
        </w:tc>
        <w:tc>
          <w:tcPr>
            <w:tcW w:w="8058" w:type="dxa"/>
            <w:tcBorders>
              <w:top w:val="nil"/>
              <w:left w:val="nil"/>
              <w:bottom w:val="nil"/>
              <w:right w:val="nil"/>
            </w:tcBorders>
          </w:tcPr>
          <w:p w14:paraId="15111567" w14:textId="77777777" w:rsidR="00B24CFD" w:rsidRDefault="00000000">
            <w:pPr>
              <w:spacing w:after="0" w:line="259" w:lineRule="auto"/>
              <w:ind w:left="0" w:right="0" w:firstLine="0"/>
              <w:jc w:val="left"/>
            </w:pPr>
            <w:r>
              <w:t xml:space="preserve"> </w:t>
            </w:r>
          </w:p>
        </w:tc>
      </w:tr>
      <w:tr w:rsidR="00B24CFD" w:rsidRPr="00725A01" w14:paraId="398DC9CE" w14:textId="77777777">
        <w:trPr>
          <w:trHeight w:val="270"/>
        </w:trPr>
        <w:tc>
          <w:tcPr>
            <w:tcW w:w="1461" w:type="dxa"/>
            <w:tcBorders>
              <w:top w:val="nil"/>
              <w:left w:val="nil"/>
              <w:bottom w:val="nil"/>
              <w:right w:val="nil"/>
            </w:tcBorders>
          </w:tcPr>
          <w:p w14:paraId="74666DF6" w14:textId="77777777" w:rsidR="00B24CFD" w:rsidRDefault="00000000">
            <w:pPr>
              <w:spacing w:after="0" w:line="259" w:lineRule="auto"/>
              <w:ind w:left="21" w:right="0" w:firstLine="0"/>
              <w:jc w:val="left"/>
            </w:pPr>
            <w:proofErr w:type="spellStart"/>
            <w:r>
              <w:t>October</w:t>
            </w:r>
            <w:proofErr w:type="spellEnd"/>
            <w:r>
              <w:t xml:space="preserve"> 15  </w:t>
            </w:r>
          </w:p>
        </w:tc>
        <w:tc>
          <w:tcPr>
            <w:tcW w:w="8058" w:type="dxa"/>
            <w:tcBorders>
              <w:top w:val="nil"/>
              <w:left w:val="nil"/>
              <w:bottom w:val="nil"/>
              <w:right w:val="nil"/>
            </w:tcBorders>
          </w:tcPr>
          <w:p w14:paraId="18957A9E" w14:textId="77777777" w:rsidR="00B24CFD" w:rsidRPr="00D67D4D" w:rsidRDefault="00000000">
            <w:pPr>
              <w:spacing w:after="0" w:line="259" w:lineRule="auto"/>
              <w:ind w:left="0" w:right="0" w:firstLine="0"/>
              <w:jc w:val="left"/>
              <w:rPr>
                <w:lang w:val="en-US"/>
              </w:rPr>
            </w:pPr>
            <w:r w:rsidRPr="00D67D4D">
              <w:rPr>
                <w:lang w:val="en-US"/>
              </w:rPr>
              <w:t xml:space="preserve">Chapter 3: Mental </w:t>
            </w:r>
            <w:proofErr w:type="spellStart"/>
            <w:proofErr w:type="gramStart"/>
            <w:r w:rsidRPr="00D67D4D">
              <w:rPr>
                <w:lang w:val="en-US"/>
              </w:rPr>
              <w:t>health.</w:t>
            </w:r>
            <w:r w:rsidRPr="00D67D4D">
              <w:rPr>
                <w:b/>
                <w:lang w:val="en-US"/>
              </w:rPr>
              <w:t>Revised</w:t>
            </w:r>
            <w:proofErr w:type="spellEnd"/>
            <w:proofErr w:type="gramEnd"/>
            <w:r w:rsidRPr="00D67D4D">
              <w:rPr>
                <w:b/>
                <w:lang w:val="en-US"/>
              </w:rPr>
              <w:t xml:space="preserve"> version of the Composition due</w:t>
            </w:r>
            <w:r w:rsidRPr="00D67D4D">
              <w:rPr>
                <w:lang w:val="en-US"/>
              </w:rPr>
              <w:t xml:space="preserve">. </w:t>
            </w:r>
          </w:p>
        </w:tc>
      </w:tr>
      <w:tr w:rsidR="00B24CFD" w14:paraId="09889806" w14:textId="77777777">
        <w:trPr>
          <w:trHeight w:val="270"/>
        </w:trPr>
        <w:tc>
          <w:tcPr>
            <w:tcW w:w="1461" w:type="dxa"/>
            <w:tcBorders>
              <w:top w:val="nil"/>
              <w:left w:val="nil"/>
              <w:bottom w:val="nil"/>
              <w:right w:val="nil"/>
            </w:tcBorders>
          </w:tcPr>
          <w:p w14:paraId="0F83A57A" w14:textId="77777777" w:rsidR="00B24CFD" w:rsidRPr="00D67D4D" w:rsidRDefault="00000000">
            <w:pPr>
              <w:spacing w:after="0" w:line="259" w:lineRule="auto"/>
              <w:ind w:left="21" w:right="0" w:firstLine="0"/>
              <w:jc w:val="left"/>
              <w:rPr>
                <w:lang w:val="en-US"/>
              </w:rPr>
            </w:pPr>
            <w:r w:rsidRPr="00D67D4D">
              <w:rPr>
                <w:b/>
                <w:lang w:val="en-US"/>
              </w:rPr>
              <w:t xml:space="preserve"> </w:t>
            </w:r>
            <w:r w:rsidRPr="00D67D4D">
              <w:rPr>
                <w:b/>
                <w:lang w:val="en-US"/>
              </w:rPr>
              <w:tab/>
              <w:t xml:space="preserve"> </w:t>
            </w:r>
          </w:p>
        </w:tc>
        <w:tc>
          <w:tcPr>
            <w:tcW w:w="8058" w:type="dxa"/>
            <w:tcBorders>
              <w:top w:val="nil"/>
              <w:left w:val="nil"/>
              <w:bottom w:val="nil"/>
              <w:right w:val="nil"/>
            </w:tcBorders>
          </w:tcPr>
          <w:p w14:paraId="486FF14B" w14:textId="77777777" w:rsidR="00B24CFD" w:rsidRDefault="00000000">
            <w:pPr>
              <w:spacing w:after="0" w:line="259" w:lineRule="auto"/>
              <w:ind w:left="0" w:right="0" w:firstLine="0"/>
              <w:jc w:val="left"/>
            </w:pPr>
            <w:r>
              <w:rPr>
                <w:b/>
              </w:rPr>
              <w:t>Gramática:</w:t>
            </w:r>
            <w:r>
              <w:t xml:space="preserve">3.4 Mandatos formales e informales </w:t>
            </w:r>
          </w:p>
        </w:tc>
      </w:tr>
      <w:tr w:rsidR="00B24CFD" w14:paraId="792D2F62" w14:textId="77777777">
        <w:trPr>
          <w:trHeight w:val="270"/>
        </w:trPr>
        <w:tc>
          <w:tcPr>
            <w:tcW w:w="1461" w:type="dxa"/>
            <w:tcBorders>
              <w:top w:val="nil"/>
              <w:left w:val="nil"/>
              <w:bottom w:val="nil"/>
              <w:right w:val="nil"/>
            </w:tcBorders>
          </w:tcPr>
          <w:p w14:paraId="583CE67C" w14:textId="77777777" w:rsidR="00B24CFD" w:rsidRDefault="00000000">
            <w:pPr>
              <w:spacing w:after="0" w:line="259" w:lineRule="auto"/>
              <w:ind w:left="21" w:right="0" w:firstLine="0"/>
              <w:jc w:val="left"/>
            </w:pPr>
            <w:r>
              <w:t xml:space="preserve"> </w:t>
            </w:r>
            <w:r>
              <w:tab/>
              <w:t xml:space="preserve"> </w:t>
            </w:r>
          </w:p>
        </w:tc>
        <w:tc>
          <w:tcPr>
            <w:tcW w:w="8058" w:type="dxa"/>
            <w:tcBorders>
              <w:top w:val="nil"/>
              <w:left w:val="nil"/>
              <w:bottom w:val="nil"/>
              <w:right w:val="nil"/>
            </w:tcBorders>
          </w:tcPr>
          <w:p w14:paraId="336307C0" w14:textId="77777777" w:rsidR="00B24CFD" w:rsidRDefault="00000000">
            <w:pPr>
              <w:tabs>
                <w:tab w:val="center" w:pos="1811"/>
              </w:tabs>
              <w:spacing w:after="0" w:line="259" w:lineRule="auto"/>
              <w:ind w:left="0" w:right="0" w:firstLine="0"/>
              <w:jc w:val="left"/>
            </w:pPr>
            <w:r>
              <w:t xml:space="preserve"> </w:t>
            </w:r>
            <w:r>
              <w:tab/>
              <w:t xml:space="preserve">      3.5 Saber y conocer </w:t>
            </w:r>
          </w:p>
        </w:tc>
      </w:tr>
      <w:tr w:rsidR="00B24CFD" w14:paraId="7EE3D544" w14:textId="77777777">
        <w:trPr>
          <w:trHeight w:val="270"/>
        </w:trPr>
        <w:tc>
          <w:tcPr>
            <w:tcW w:w="1461" w:type="dxa"/>
            <w:tcBorders>
              <w:top w:val="nil"/>
              <w:left w:val="nil"/>
              <w:bottom w:val="nil"/>
              <w:right w:val="nil"/>
            </w:tcBorders>
          </w:tcPr>
          <w:p w14:paraId="557FAC40" w14:textId="77777777" w:rsidR="00B24CFD" w:rsidRDefault="00000000">
            <w:pPr>
              <w:spacing w:after="0" w:line="259" w:lineRule="auto"/>
              <w:ind w:left="21" w:right="0" w:firstLine="0"/>
              <w:jc w:val="left"/>
            </w:pPr>
            <w:r>
              <w:rPr>
                <w:b/>
              </w:rPr>
              <w:t>Day 2</w:t>
            </w:r>
            <w:r>
              <w:t xml:space="preserve">  </w:t>
            </w:r>
          </w:p>
        </w:tc>
        <w:tc>
          <w:tcPr>
            <w:tcW w:w="8058" w:type="dxa"/>
            <w:tcBorders>
              <w:top w:val="nil"/>
              <w:left w:val="nil"/>
              <w:bottom w:val="nil"/>
              <w:right w:val="nil"/>
            </w:tcBorders>
          </w:tcPr>
          <w:p w14:paraId="1DFFF196" w14:textId="77777777" w:rsidR="00B24CFD" w:rsidRDefault="00000000">
            <w:pPr>
              <w:spacing w:after="0" w:line="259" w:lineRule="auto"/>
              <w:ind w:left="0" w:right="0" w:firstLine="0"/>
              <w:jc w:val="left"/>
            </w:pPr>
            <w:proofErr w:type="spellStart"/>
            <w:r>
              <w:t>Chapter</w:t>
            </w:r>
            <w:proofErr w:type="spellEnd"/>
            <w:r>
              <w:t xml:space="preserve"> 4: Injuries. </w:t>
            </w:r>
          </w:p>
        </w:tc>
      </w:tr>
      <w:tr w:rsidR="00B24CFD" w14:paraId="67903909" w14:textId="77777777">
        <w:trPr>
          <w:trHeight w:val="810"/>
        </w:trPr>
        <w:tc>
          <w:tcPr>
            <w:tcW w:w="1461" w:type="dxa"/>
            <w:tcBorders>
              <w:top w:val="nil"/>
              <w:left w:val="nil"/>
              <w:bottom w:val="nil"/>
              <w:right w:val="nil"/>
            </w:tcBorders>
          </w:tcPr>
          <w:p w14:paraId="05798060" w14:textId="77777777" w:rsidR="00B24CFD" w:rsidRDefault="00000000">
            <w:pPr>
              <w:spacing w:after="0" w:line="259" w:lineRule="auto"/>
              <w:ind w:left="21" w:right="0" w:firstLine="0"/>
              <w:jc w:val="left"/>
            </w:pPr>
            <w:proofErr w:type="spellStart"/>
            <w:r>
              <w:t>October</w:t>
            </w:r>
            <w:proofErr w:type="spellEnd"/>
            <w:r>
              <w:t xml:space="preserve"> 17</w:t>
            </w:r>
            <w:r>
              <w:rPr>
                <w:b/>
                <w:sz w:val="25"/>
              </w:rPr>
              <w:t xml:space="preserve"> </w:t>
            </w:r>
          </w:p>
          <w:p w14:paraId="213EA14B" w14:textId="77777777" w:rsidR="00B24CFD" w:rsidRDefault="00000000">
            <w:pPr>
              <w:spacing w:after="0" w:line="259" w:lineRule="auto"/>
              <w:ind w:left="21" w:right="0" w:firstLine="0"/>
              <w:jc w:val="left"/>
            </w:pPr>
            <w:r>
              <w:t xml:space="preserve"> </w:t>
            </w:r>
          </w:p>
          <w:p w14:paraId="1EAA5D08" w14:textId="77777777" w:rsidR="00725A01" w:rsidRPr="00725A01" w:rsidRDefault="00725A01" w:rsidP="00725A01">
            <w:pPr>
              <w:numPr>
                <w:ilvl w:val="0"/>
                <w:numId w:val="4"/>
              </w:numPr>
              <w:spacing w:after="0" w:line="240" w:lineRule="auto"/>
              <w:ind w:right="0"/>
              <w:jc w:val="left"/>
              <w:rPr>
                <w:highlight w:val="yellow"/>
                <w:lang w:val="en-US"/>
              </w:rPr>
            </w:pPr>
            <w:bookmarkStart w:id="2" w:name="_Hlk185317138"/>
            <w:r w:rsidRPr="00725A01">
              <w:rPr>
                <w:highlight w:val="yellow"/>
                <w:lang w:val="en-US"/>
              </w:rPr>
              <w:t>Business Titles and Positions: Understanding titles like various business titles such as manager, supervisor, etc. would help students communicate effectively within a corporate hierarchy.</w:t>
            </w:r>
          </w:p>
          <w:bookmarkEnd w:id="2"/>
          <w:p w14:paraId="4FB8DEAD" w14:textId="77777777" w:rsidR="00725A01" w:rsidRPr="00725A01" w:rsidRDefault="00725A01">
            <w:pPr>
              <w:spacing w:after="0" w:line="259" w:lineRule="auto"/>
              <w:ind w:left="21" w:right="0" w:firstLine="0"/>
              <w:jc w:val="left"/>
              <w:rPr>
                <w:lang w:val="en-US"/>
              </w:rPr>
            </w:pPr>
          </w:p>
          <w:p w14:paraId="720ED231" w14:textId="77777777" w:rsidR="00725A01" w:rsidRPr="00725A01" w:rsidRDefault="00725A01">
            <w:pPr>
              <w:spacing w:after="0" w:line="259" w:lineRule="auto"/>
              <w:ind w:left="21" w:right="0" w:firstLine="0"/>
              <w:jc w:val="left"/>
              <w:rPr>
                <w:lang w:val="en-US"/>
              </w:rPr>
            </w:pPr>
          </w:p>
          <w:p w14:paraId="7ABE797B" w14:textId="77777777" w:rsidR="00B24CFD" w:rsidRDefault="00000000">
            <w:pPr>
              <w:spacing w:after="0" w:line="259" w:lineRule="auto"/>
              <w:ind w:left="0" w:right="0" w:firstLine="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9</w:t>
            </w:r>
            <w:r>
              <w:rPr>
                <w:b/>
                <w:sz w:val="25"/>
                <w:shd w:val="clear" w:color="auto" w:fill="00FFFF"/>
              </w:rPr>
              <w:t>:</w:t>
            </w:r>
            <w:r>
              <w:rPr>
                <w:b/>
                <w:sz w:val="25"/>
              </w:rPr>
              <w:t xml:space="preserve">  </w:t>
            </w:r>
          </w:p>
        </w:tc>
        <w:tc>
          <w:tcPr>
            <w:tcW w:w="8058" w:type="dxa"/>
            <w:tcBorders>
              <w:top w:val="nil"/>
              <w:left w:val="nil"/>
              <w:bottom w:val="nil"/>
              <w:right w:val="nil"/>
            </w:tcBorders>
          </w:tcPr>
          <w:p w14:paraId="242E11A7" w14:textId="77777777" w:rsidR="00B24CFD" w:rsidRDefault="00000000">
            <w:pPr>
              <w:spacing w:after="0" w:line="259" w:lineRule="auto"/>
              <w:ind w:left="0" w:right="0" w:firstLine="0"/>
              <w:jc w:val="left"/>
            </w:pPr>
            <w:r>
              <w:rPr>
                <w:b/>
              </w:rPr>
              <w:t>Gramática:</w:t>
            </w:r>
            <w:r>
              <w:t xml:space="preserve"> 4.2 Se reflexivo y se impersonal. </w:t>
            </w:r>
          </w:p>
          <w:p w14:paraId="2F54177D" w14:textId="77777777" w:rsidR="00725A01" w:rsidRDefault="00725A01">
            <w:pPr>
              <w:spacing w:after="0" w:line="259" w:lineRule="auto"/>
              <w:ind w:left="0" w:right="0" w:firstLine="0"/>
              <w:jc w:val="left"/>
            </w:pPr>
          </w:p>
          <w:p w14:paraId="78476F92" w14:textId="77777777" w:rsidR="00725A01" w:rsidRDefault="00725A01">
            <w:pPr>
              <w:spacing w:after="0" w:line="259" w:lineRule="auto"/>
              <w:ind w:left="0" w:right="0" w:firstLine="0"/>
              <w:jc w:val="left"/>
            </w:pPr>
          </w:p>
        </w:tc>
      </w:tr>
      <w:tr w:rsidR="00B24CFD" w14:paraId="3D4327AE" w14:textId="77777777">
        <w:trPr>
          <w:trHeight w:val="270"/>
        </w:trPr>
        <w:tc>
          <w:tcPr>
            <w:tcW w:w="1461" w:type="dxa"/>
            <w:tcBorders>
              <w:top w:val="nil"/>
              <w:left w:val="nil"/>
              <w:bottom w:val="nil"/>
              <w:right w:val="nil"/>
            </w:tcBorders>
          </w:tcPr>
          <w:p w14:paraId="22E8F7FF" w14:textId="77777777" w:rsidR="00B24CFD" w:rsidRDefault="00000000">
            <w:pPr>
              <w:spacing w:after="0" w:line="259" w:lineRule="auto"/>
              <w:ind w:left="21" w:right="0" w:firstLine="0"/>
              <w:jc w:val="left"/>
            </w:pPr>
            <w:r>
              <w:rPr>
                <w:b/>
              </w:rPr>
              <w:t>Day 1</w:t>
            </w:r>
            <w:r>
              <w:rPr>
                <w:b/>
                <w:sz w:val="25"/>
              </w:rPr>
              <w:t xml:space="preserve">  </w:t>
            </w:r>
          </w:p>
        </w:tc>
        <w:tc>
          <w:tcPr>
            <w:tcW w:w="8058" w:type="dxa"/>
            <w:tcBorders>
              <w:top w:val="nil"/>
              <w:left w:val="nil"/>
              <w:bottom w:val="nil"/>
              <w:right w:val="nil"/>
            </w:tcBorders>
          </w:tcPr>
          <w:p w14:paraId="5E7EB06D" w14:textId="77777777" w:rsidR="00B24CFD" w:rsidRDefault="00000000">
            <w:pPr>
              <w:spacing w:after="0" w:line="259" w:lineRule="auto"/>
              <w:ind w:left="0" w:right="0" w:firstLine="0"/>
              <w:jc w:val="left"/>
            </w:pPr>
            <w:r>
              <w:rPr>
                <w:i/>
              </w:rPr>
              <w:t xml:space="preserve"> </w:t>
            </w:r>
          </w:p>
        </w:tc>
      </w:tr>
      <w:tr w:rsidR="00B24CFD" w:rsidRPr="00725A01" w14:paraId="24E393BA" w14:textId="77777777">
        <w:trPr>
          <w:trHeight w:val="540"/>
        </w:trPr>
        <w:tc>
          <w:tcPr>
            <w:tcW w:w="1461" w:type="dxa"/>
            <w:tcBorders>
              <w:top w:val="nil"/>
              <w:left w:val="nil"/>
              <w:bottom w:val="nil"/>
              <w:right w:val="nil"/>
            </w:tcBorders>
          </w:tcPr>
          <w:p w14:paraId="54560F22" w14:textId="77777777" w:rsidR="00B24CFD" w:rsidRDefault="00000000">
            <w:pPr>
              <w:spacing w:after="0" w:line="259" w:lineRule="auto"/>
              <w:ind w:left="21" w:right="0" w:firstLine="0"/>
              <w:jc w:val="left"/>
            </w:pPr>
            <w:proofErr w:type="spellStart"/>
            <w:r>
              <w:t>October</w:t>
            </w:r>
            <w:proofErr w:type="spellEnd"/>
            <w:r>
              <w:t xml:space="preserve"> 22 </w:t>
            </w:r>
          </w:p>
          <w:p w14:paraId="048F6BCA" w14:textId="77777777" w:rsidR="00B24CFD" w:rsidRDefault="00000000">
            <w:pPr>
              <w:spacing w:after="0" w:line="259" w:lineRule="auto"/>
              <w:ind w:left="21" w:right="0" w:firstLine="0"/>
              <w:jc w:val="left"/>
            </w:pPr>
            <w:r>
              <w:t xml:space="preserve"> </w:t>
            </w:r>
          </w:p>
        </w:tc>
        <w:tc>
          <w:tcPr>
            <w:tcW w:w="8058" w:type="dxa"/>
            <w:tcBorders>
              <w:top w:val="nil"/>
              <w:left w:val="nil"/>
              <w:bottom w:val="nil"/>
              <w:right w:val="nil"/>
            </w:tcBorders>
          </w:tcPr>
          <w:p w14:paraId="0D26CF18" w14:textId="77777777" w:rsidR="00B24CFD" w:rsidRPr="00D67D4D" w:rsidRDefault="00000000">
            <w:pPr>
              <w:spacing w:after="0" w:line="259" w:lineRule="auto"/>
              <w:ind w:left="0" w:right="0" w:firstLine="0"/>
              <w:jc w:val="left"/>
              <w:rPr>
                <w:lang w:val="en-US"/>
              </w:rPr>
            </w:pPr>
            <w:r w:rsidRPr="00D67D4D">
              <w:rPr>
                <w:lang w:val="en-US"/>
              </w:rPr>
              <w:t xml:space="preserve">Chapter 4: Injuries. </w:t>
            </w:r>
            <w:r w:rsidRPr="00D67D4D">
              <w:rPr>
                <w:b/>
                <w:lang w:val="en-US"/>
              </w:rPr>
              <w:t>Online discussion #4 due.</w:t>
            </w:r>
            <w:r w:rsidRPr="00D67D4D">
              <w:rPr>
                <w:lang w:val="en-US"/>
              </w:rPr>
              <w:t xml:space="preserve">  </w:t>
            </w:r>
          </w:p>
        </w:tc>
      </w:tr>
      <w:tr w:rsidR="00B24CFD" w14:paraId="7FE19F22" w14:textId="77777777">
        <w:trPr>
          <w:trHeight w:val="270"/>
        </w:trPr>
        <w:tc>
          <w:tcPr>
            <w:tcW w:w="1461" w:type="dxa"/>
            <w:tcBorders>
              <w:top w:val="nil"/>
              <w:left w:val="nil"/>
              <w:bottom w:val="nil"/>
              <w:right w:val="nil"/>
            </w:tcBorders>
          </w:tcPr>
          <w:p w14:paraId="49A70F66" w14:textId="77777777" w:rsidR="00B24CFD" w:rsidRDefault="00000000">
            <w:pPr>
              <w:spacing w:after="0" w:line="259" w:lineRule="auto"/>
              <w:ind w:left="21" w:right="0" w:firstLine="0"/>
              <w:jc w:val="left"/>
            </w:pPr>
            <w:r>
              <w:rPr>
                <w:b/>
              </w:rPr>
              <w:t>Day 2</w:t>
            </w:r>
            <w:r>
              <w:t xml:space="preserve">  </w:t>
            </w:r>
          </w:p>
        </w:tc>
        <w:tc>
          <w:tcPr>
            <w:tcW w:w="8058" w:type="dxa"/>
            <w:tcBorders>
              <w:top w:val="nil"/>
              <w:left w:val="nil"/>
              <w:bottom w:val="nil"/>
              <w:right w:val="nil"/>
            </w:tcBorders>
          </w:tcPr>
          <w:p w14:paraId="2906AB2D" w14:textId="77777777" w:rsidR="00B24CFD" w:rsidRDefault="00000000">
            <w:pPr>
              <w:spacing w:after="0" w:line="259" w:lineRule="auto"/>
              <w:ind w:left="0" w:right="0" w:firstLine="0"/>
              <w:jc w:val="left"/>
            </w:pPr>
            <w:proofErr w:type="spellStart"/>
            <w:r>
              <w:t>Chapter</w:t>
            </w:r>
            <w:proofErr w:type="spellEnd"/>
            <w:r>
              <w:t xml:space="preserve"> 4: Injuries </w:t>
            </w:r>
          </w:p>
        </w:tc>
      </w:tr>
      <w:tr w:rsidR="00B24CFD" w14:paraId="46959E52" w14:textId="77777777">
        <w:trPr>
          <w:trHeight w:val="270"/>
        </w:trPr>
        <w:tc>
          <w:tcPr>
            <w:tcW w:w="1461" w:type="dxa"/>
            <w:tcBorders>
              <w:top w:val="nil"/>
              <w:left w:val="nil"/>
              <w:bottom w:val="nil"/>
              <w:right w:val="nil"/>
            </w:tcBorders>
          </w:tcPr>
          <w:p w14:paraId="0DA2C7A0" w14:textId="77777777" w:rsidR="00B24CFD" w:rsidRDefault="00000000">
            <w:pPr>
              <w:spacing w:after="0" w:line="259" w:lineRule="auto"/>
              <w:ind w:left="21" w:right="0" w:firstLine="0"/>
              <w:jc w:val="left"/>
            </w:pPr>
            <w:proofErr w:type="spellStart"/>
            <w:r>
              <w:t>October</w:t>
            </w:r>
            <w:proofErr w:type="spellEnd"/>
            <w:r>
              <w:t xml:space="preserve"> 24</w:t>
            </w:r>
            <w:r>
              <w:rPr>
                <w:b/>
              </w:rPr>
              <w:t xml:space="preserve">  </w:t>
            </w:r>
          </w:p>
        </w:tc>
        <w:tc>
          <w:tcPr>
            <w:tcW w:w="8058" w:type="dxa"/>
            <w:tcBorders>
              <w:top w:val="nil"/>
              <w:left w:val="nil"/>
              <w:bottom w:val="nil"/>
              <w:right w:val="nil"/>
            </w:tcBorders>
          </w:tcPr>
          <w:p w14:paraId="38D10ABC" w14:textId="77777777" w:rsidR="00B24CFD" w:rsidRDefault="00000000">
            <w:pPr>
              <w:spacing w:after="0" w:line="259" w:lineRule="auto"/>
              <w:ind w:left="0" w:right="0" w:firstLine="0"/>
              <w:jc w:val="left"/>
            </w:pPr>
            <w:r>
              <w:rPr>
                <w:b/>
              </w:rPr>
              <w:t>Gramática:</w:t>
            </w:r>
            <w:r>
              <w:t xml:space="preserve"> 4.4 Verbos reflexivos </w:t>
            </w:r>
          </w:p>
        </w:tc>
      </w:tr>
      <w:tr w:rsidR="00B24CFD" w14:paraId="1867C851" w14:textId="77777777">
        <w:trPr>
          <w:trHeight w:val="810"/>
        </w:trPr>
        <w:tc>
          <w:tcPr>
            <w:tcW w:w="1461" w:type="dxa"/>
            <w:tcBorders>
              <w:top w:val="nil"/>
              <w:left w:val="nil"/>
              <w:bottom w:val="nil"/>
              <w:right w:val="nil"/>
            </w:tcBorders>
          </w:tcPr>
          <w:p w14:paraId="74E78953" w14:textId="77777777" w:rsidR="00B24CFD" w:rsidRDefault="00000000">
            <w:pPr>
              <w:spacing w:after="0" w:line="259" w:lineRule="auto"/>
              <w:ind w:left="0" w:right="0" w:firstLine="0"/>
              <w:jc w:val="left"/>
            </w:pPr>
            <w:r>
              <w:rPr>
                <w:b/>
                <w:sz w:val="25"/>
              </w:rPr>
              <w:t xml:space="preserve"> </w:t>
            </w:r>
            <w:r>
              <w:rPr>
                <w:b/>
                <w:sz w:val="25"/>
              </w:rPr>
              <w:tab/>
              <w:t xml:space="preserve"> </w:t>
            </w:r>
          </w:p>
          <w:p w14:paraId="718C37AD" w14:textId="77777777" w:rsidR="00B24CFD" w:rsidRDefault="00000000">
            <w:pPr>
              <w:spacing w:after="0" w:line="259" w:lineRule="auto"/>
              <w:ind w:left="0" w:right="0" w:firstLine="0"/>
              <w:jc w:val="left"/>
            </w:pPr>
            <w:r>
              <w:rPr>
                <w:b/>
                <w:sz w:val="25"/>
              </w:rPr>
              <w:t xml:space="preserve"> </w:t>
            </w:r>
          </w:p>
          <w:p w14:paraId="2B40D1DF" w14:textId="77777777" w:rsidR="00B24CFD" w:rsidRDefault="00000000">
            <w:pPr>
              <w:spacing w:after="0" w:line="259" w:lineRule="auto"/>
              <w:ind w:left="0" w:right="0" w:firstLine="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10</w:t>
            </w:r>
            <w:r>
              <w:rPr>
                <w:b/>
                <w:sz w:val="25"/>
                <w:shd w:val="clear" w:color="auto" w:fill="00FFFF"/>
              </w:rPr>
              <w:t>:</w:t>
            </w:r>
            <w:r>
              <w:rPr>
                <w:b/>
                <w:sz w:val="25"/>
              </w:rPr>
              <w:t xml:space="preserve">  </w:t>
            </w:r>
          </w:p>
        </w:tc>
        <w:tc>
          <w:tcPr>
            <w:tcW w:w="8058" w:type="dxa"/>
            <w:tcBorders>
              <w:top w:val="nil"/>
              <w:left w:val="nil"/>
              <w:bottom w:val="nil"/>
              <w:right w:val="nil"/>
            </w:tcBorders>
          </w:tcPr>
          <w:p w14:paraId="70C032BF" w14:textId="77777777" w:rsidR="00B24CFD" w:rsidRDefault="00000000">
            <w:pPr>
              <w:spacing w:after="0" w:line="259" w:lineRule="auto"/>
              <w:ind w:left="0" w:right="0" w:firstLine="0"/>
              <w:jc w:val="left"/>
            </w:pPr>
            <w:proofErr w:type="spellStart"/>
            <w:r>
              <w:t>Chapter</w:t>
            </w:r>
            <w:proofErr w:type="spellEnd"/>
            <w:r>
              <w:t xml:space="preserve"> 4: Injuries. </w:t>
            </w:r>
            <w:proofErr w:type="spellStart"/>
            <w:r>
              <w:rPr>
                <w:b/>
              </w:rPr>
              <w:t>Homework</w:t>
            </w:r>
            <w:proofErr w:type="spellEnd"/>
            <w:r>
              <w:rPr>
                <w:b/>
              </w:rPr>
              <w:t xml:space="preserve"> 4 </w:t>
            </w:r>
            <w:proofErr w:type="spellStart"/>
            <w:r>
              <w:rPr>
                <w:b/>
              </w:rPr>
              <w:t>due</w:t>
            </w:r>
            <w:proofErr w:type="spellEnd"/>
            <w:r>
              <w:t xml:space="preserve">. </w:t>
            </w:r>
          </w:p>
        </w:tc>
      </w:tr>
      <w:tr w:rsidR="00B24CFD" w14:paraId="45A2A3E2" w14:textId="77777777">
        <w:trPr>
          <w:trHeight w:val="270"/>
        </w:trPr>
        <w:tc>
          <w:tcPr>
            <w:tcW w:w="1461" w:type="dxa"/>
            <w:tcBorders>
              <w:top w:val="nil"/>
              <w:left w:val="nil"/>
              <w:bottom w:val="nil"/>
              <w:right w:val="nil"/>
            </w:tcBorders>
          </w:tcPr>
          <w:p w14:paraId="607C99E0" w14:textId="77777777" w:rsidR="00B24CFD" w:rsidRDefault="00000000">
            <w:pPr>
              <w:spacing w:after="0" w:line="259" w:lineRule="auto"/>
              <w:ind w:left="21" w:right="0" w:firstLine="0"/>
              <w:jc w:val="left"/>
            </w:pPr>
            <w:r>
              <w:rPr>
                <w:b/>
              </w:rPr>
              <w:t>Day 1</w:t>
            </w:r>
            <w:r>
              <w:rPr>
                <w:b/>
                <w:sz w:val="25"/>
              </w:rPr>
              <w:t xml:space="preserve">  </w:t>
            </w:r>
          </w:p>
        </w:tc>
        <w:tc>
          <w:tcPr>
            <w:tcW w:w="8058" w:type="dxa"/>
            <w:tcBorders>
              <w:top w:val="nil"/>
              <w:left w:val="nil"/>
              <w:bottom w:val="nil"/>
              <w:right w:val="nil"/>
            </w:tcBorders>
          </w:tcPr>
          <w:p w14:paraId="27280709" w14:textId="77777777" w:rsidR="00B24CFD" w:rsidRDefault="00000000">
            <w:pPr>
              <w:spacing w:after="0" w:line="259" w:lineRule="auto"/>
              <w:ind w:left="0" w:right="0" w:firstLine="0"/>
              <w:jc w:val="left"/>
            </w:pPr>
            <w:r>
              <w:t xml:space="preserve"> </w:t>
            </w:r>
          </w:p>
        </w:tc>
      </w:tr>
      <w:tr w:rsidR="00B24CFD" w14:paraId="56485468" w14:textId="77777777">
        <w:trPr>
          <w:trHeight w:val="540"/>
        </w:trPr>
        <w:tc>
          <w:tcPr>
            <w:tcW w:w="1461" w:type="dxa"/>
            <w:tcBorders>
              <w:top w:val="nil"/>
              <w:left w:val="nil"/>
              <w:bottom w:val="nil"/>
              <w:right w:val="nil"/>
            </w:tcBorders>
          </w:tcPr>
          <w:p w14:paraId="0B75F71C" w14:textId="77777777" w:rsidR="00B24CFD" w:rsidRDefault="00000000">
            <w:pPr>
              <w:spacing w:after="0" w:line="259" w:lineRule="auto"/>
              <w:ind w:left="21" w:right="0" w:firstLine="0"/>
              <w:jc w:val="left"/>
            </w:pPr>
            <w:proofErr w:type="spellStart"/>
            <w:r>
              <w:t>October</w:t>
            </w:r>
            <w:proofErr w:type="spellEnd"/>
            <w:r>
              <w:t xml:space="preserve"> 29 </w:t>
            </w:r>
          </w:p>
          <w:p w14:paraId="4795B720" w14:textId="77777777" w:rsidR="00B24CFD" w:rsidRDefault="00000000">
            <w:pPr>
              <w:spacing w:after="0" w:line="259" w:lineRule="auto"/>
              <w:ind w:left="21" w:right="0" w:firstLine="0"/>
              <w:jc w:val="left"/>
            </w:pPr>
            <w:r>
              <w:rPr>
                <w:i/>
              </w:rPr>
              <w:lastRenderedPageBreak/>
              <w:t xml:space="preserve"> </w:t>
            </w:r>
          </w:p>
        </w:tc>
        <w:tc>
          <w:tcPr>
            <w:tcW w:w="8058" w:type="dxa"/>
            <w:tcBorders>
              <w:top w:val="nil"/>
              <w:left w:val="nil"/>
              <w:bottom w:val="nil"/>
              <w:right w:val="nil"/>
            </w:tcBorders>
          </w:tcPr>
          <w:p w14:paraId="559F2B2E" w14:textId="77777777" w:rsidR="00B24CFD" w:rsidRDefault="00000000">
            <w:pPr>
              <w:spacing w:after="0" w:line="259" w:lineRule="auto"/>
              <w:ind w:left="0" w:right="0" w:firstLine="0"/>
              <w:jc w:val="left"/>
            </w:pPr>
            <w:proofErr w:type="spellStart"/>
            <w:r>
              <w:lastRenderedPageBreak/>
              <w:t>Powerpoint</w:t>
            </w:r>
            <w:proofErr w:type="spellEnd"/>
            <w:r>
              <w:t xml:space="preserve"> </w:t>
            </w:r>
            <w:proofErr w:type="spellStart"/>
            <w:r>
              <w:t>presentations</w:t>
            </w:r>
            <w:proofErr w:type="spellEnd"/>
            <w:r>
              <w:t xml:space="preserve">, and </w:t>
            </w:r>
            <w:proofErr w:type="spellStart"/>
            <w:r>
              <w:t>discussion</w:t>
            </w:r>
            <w:proofErr w:type="spellEnd"/>
            <w:r>
              <w:t xml:space="preserve">.   </w:t>
            </w:r>
          </w:p>
        </w:tc>
      </w:tr>
      <w:tr w:rsidR="00B24CFD" w14:paraId="3385FE9E" w14:textId="77777777">
        <w:trPr>
          <w:trHeight w:val="274"/>
        </w:trPr>
        <w:tc>
          <w:tcPr>
            <w:tcW w:w="1461" w:type="dxa"/>
            <w:tcBorders>
              <w:top w:val="nil"/>
              <w:left w:val="nil"/>
              <w:bottom w:val="nil"/>
              <w:right w:val="nil"/>
            </w:tcBorders>
          </w:tcPr>
          <w:p w14:paraId="2FDB0BAC" w14:textId="77777777" w:rsidR="00B24CFD" w:rsidRDefault="00000000">
            <w:pPr>
              <w:spacing w:after="0" w:line="259" w:lineRule="auto"/>
              <w:ind w:left="21" w:right="0" w:firstLine="0"/>
              <w:jc w:val="left"/>
            </w:pPr>
            <w:r>
              <w:rPr>
                <w:b/>
              </w:rPr>
              <w:t>Day 2</w:t>
            </w:r>
            <w:r>
              <w:t xml:space="preserve">  </w:t>
            </w:r>
          </w:p>
        </w:tc>
        <w:tc>
          <w:tcPr>
            <w:tcW w:w="8058" w:type="dxa"/>
            <w:tcBorders>
              <w:top w:val="nil"/>
              <w:left w:val="nil"/>
              <w:bottom w:val="nil"/>
              <w:right w:val="nil"/>
            </w:tcBorders>
          </w:tcPr>
          <w:p w14:paraId="015BA2ED" w14:textId="77777777" w:rsidR="00B24CFD" w:rsidRDefault="00000000">
            <w:pPr>
              <w:spacing w:after="0" w:line="259" w:lineRule="auto"/>
              <w:ind w:left="0" w:right="0" w:firstLine="0"/>
              <w:jc w:val="left"/>
            </w:pPr>
            <w:r>
              <w:t xml:space="preserve"> </w:t>
            </w:r>
            <w:proofErr w:type="spellStart"/>
            <w:r>
              <w:t>Chapter</w:t>
            </w:r>
            <w:proofErr w:type="spellEnd"/>
            <w:r>
              <w:t xml:space="preserve"> 5: La planificación familiar y la salud sexual </w:t>
            </w:r>
          </w:p>
        </w:tc>
      </w:tr>
      <w:tr w:rsidR="00B24CFD" w14:paraId="405AF0F2" w14:textId="77777777">
        <w:trPr>
          <w:trHeight w:val="823"/>
        </w:trPr>
        <w:tc>
          <w:tcPr>
            <w:tcW w:w="1461" w:type="dxa"/>
            <w:tcBorders>
              <w:top w:val="nil"/>
              <w:left w:val="nil"/>
              <w:bottom w:val="nil"/>
              <w:right w:val="nil"/>
            </w:tcBorders>
          </w:tcPr>
          <w:p w14:paraId="3685C6CC" w14:textId="77777777" w:rsidR="00B24CFD" w:rsidRDefault="00000000">
            <w:pPr>
              <w:spacing w:after="0" w:line="259" w:lineRule="auto"/>
              <w:ind w:left="21" w:right="0" w:firstLine="0"/>
              <w:jc w:val="left"/>
            </w:pPr>
            <w:proofErr w:type="spellStart"/>
            <w:r>
              <w:t>October</w:t>
            </w:r>
            <w:proofErr w:type="spellEnd"/>
            <w:r>
              <w:t xml:space="preserve"> 31</w:t>
            </w:r>
            <w:r>
              <w:rPr>
                <w:b/>
              </w:rPr>
              <w:t xml:space="preserve">  </w:t>
            </w:r>
          </w:p>
          <w:p w14:paraId="45284575" w14:textId="77777777" w:rsidR="00B24CFD" w:rsidRDefault="00000000">
            <w:pPr>
              <w:spacing w:after="0" w:line="259" w:lineRule="auto"/>
              <w:ind w:left="21" w:right="0" w:firstLine="0"/>
              <w:jc w:val="left"/>
            </w:pPr>
            <w:r>
              <w:t xml:space="preserve"> </w:t>
            </w:r>
          </w:p>
          <w:p w14:paraId="36B5160A" w14:textId="37614EFE" w:rsidR="00336A9D" w:rsidRPr="00336A9D" w:rsidRDefault="00336A9D" w:rsidP="00336A9D">
            <w:pPr>
              <w:numPr>
                <w:ilvl w:val="0"/>
                <w:numId w:val="4"/>
              </w:numPr>
              <w:spacing w:after="0" w:line="240" w:lineRule="auto"/>
              <w:ind w:right="0"/>
              <w:jc w:val="left"/>
              <w:rPr>
                <w:highlight w:val="yellow"/>
                <w:lang w:val="en-US"/>
              </w:rPr>
            </w:pPr>
            <w:r w:rsidRPr="00336A9D">
              <w:rPr>
                <w:color w:val="auto"/>
                <w:highlight w:val="yellow"/>
                <w:lang w:val="en-US"/>
              </w:rPr>
              <w:t>Company Introductions: Students could practice introducing their companies by discussing their industry, size, and main services, using phrases like - Our company specializes in…</w:t>
            </w:r>
            <w:r w:rsidRPr="00336A9D">
              <w:rPr>
                <w:color w:val="auto"/>
                <w:highlight w:val="yellow"/>
                <w:lang w:val="en-US"/>
              </w:rPr>
              <w:t>include healthcare-related companies</w:t>
            </w:r>
          </w:p>
          <w:p w14:paraId="645890D1" w14:textId="77777777" w:rsidR="00725A01" w:rsidRPr="00336A9D" w:rsidRDefault="00725A01">
            <w:pPr>
              <w:spacing w:after="0" w:line="259" w:lineRule="auto"/>
              <w:ind w:left="21" w:right="0" w:firstLine="0"/>
              <w:jc w:val="left"/>
              <w:rPr>
                <w:lang w:val="en-US"/>
              </w:rPr>
            </w:pPr>
          </w:p>
          <w:p w14:paraId="6B88DCF7" w14:textId="77777777" w:rsidR="00725A01" w:rsidRPr="00336A9D" w:rsidRDefault="00725A01">
            <w:pPr>
              <w:spacing w:after="0" w:line="259" w:lineRule="auto"/>
              <w:ind w:left="21" w:right="0" w:firstLine="0"/>
              <w:jc w:val="left"/>
              <w:rPr>
                <w:lang w:val="en-US"/>
              </w:rPr>
            </w:pPr>
          </w:p>
          <w:p w14:paraId="34FD6449" w14:textId="77777777" w:rsidR="00B24CFD" w:rsidRDefault="00000000">
            <w:pPr>
              <w:spacing w:after="0" w:line="259" w:lineRule="auto"/>
              <w:ind w:left="0" w:right="0" w:firstLine="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11</w:t>
            </w:r>
            <w:r>
              <w:rPr>
                <w:b/>
                <w:sz w:val="25"/>
                <w:shd w:val="clear" w:color="auto" w:fill="00FFFF"/>
              </w:rPr>
              <w:t>:</w:t>
            </w:r>
            <w:r>
              <w:rPr>
                <w:b/>
                <w:sz w:val="25"/>
              </w:rPr>
              <w:t xml:space="preserve">  </w:t>
            </w:r>
          </w:p>
        </w:tc>
        <w:tc>
          <w:tcPr>
            <w:tcW w:w="8058" w:type="dxa"/>
            <w:tcBorders>
              <w:top w:val="nil"/>
              <w:left w:val="nil"/>
              <w:bottom w:val="nil"/>
              <w:right w:val="nil"/>
            </w:tcBorders>
          </w:tcPr>
          <w:p w14:paraId="77FD02A2" w14:textId="77777777" w:rsidR="00B24CFD" w:rsidRDefault="00000000">
            <w:pPr>
              <w:spacing w:after="0" w:line="259" w:lineRule="auto"/>
              <w:ind w:left="0" w:right="0" w:firstLine="0"/>
              <w:jc w:val="left"/>
            </w:pPr>
            <w:r>
              <w:rPr>
                <w:b/>
              </w:rPr>
              <w:t>Gram</w:t>
            </w:r>
            <w:r>
              <w:rPr>
                <w:rFonts w:ascii="Times New Roman" w:eastAsia="Times New Roman" w:hAnsi="Times New Roman" w:cs="Times New Roman"/>
                <w:b/>
              </w:rPr>
              <w:t>á</w:t>
            </w:r>
            <w:r>
              <w:rPr>
                <w:b/>
              </w:rPr>
              <w:t xml:space="preserve">tica: </w:t>
            </w:r>
            <w:r>
              <w:t>5.1</w:t>
            </w:r>
            <w:r>
              <w:rPr>
                <w:b/>
              </w:rPr>
              <w:t xml:space="preserve"> </w:t>
            </w:r>
            <w:r>
              <w:rPr>
                <w:rFonts w:ascii="Times New Roman" w:eastAsia="Times New Roman" w:hAnsi="Times New Roman" w:cs="Times New Roman"/>
              </w:rPr>
              <w:t>Pronombres de complemento directo</w:t>
            </w:r>
            <w:r>
              <w:t xml:space="preserve"> </w:t>
            </w:r>
          </w:p>
        </w:tc>
      </w:tr>
      <w:tr w:rsidR="00B24CFD" w14:paraId="7239D56D" w14:textId="77777777">
        <w:trPr>
          <w:trHeight w:val="274"/>
        </w:trPr>
        <w:tc>
          <w:tcPr>
            <w:tcW w:w="1461" w:type="dxa"/>
            <w:tcBorders>
              <w:top w:val="nil"/>
              <w:left w:val="nil"/>
              <w:bottom w:val="nil"/>
              <w:right w:val="nil"/>
            </w:tcBorders>
          </w:tcPr>
          <w:p w14:paraId="7BDA438F" w14:textId="77777777" w:rsidR="00B24CFD" w:rsidRDefault="00000000">
            <w:pPr>
              <w:spacing w:after="0" w:line="259" w:lineRule="auto"/>
              <w:ind w:left="21" w:right="0" w:firstLine="0"/>
              <w:jc w:val="left"/>
            </w:pPr>
            <w:r>
              <w:rPr>
                <w:b/>
              </w:rPr>
              <w:t>Day 1</w:t>
            </w:r>
            <w:r>
              <w:t xml:space="preserve">  </w:t>
            </w:r>
          </w:p>
        </w:tc>
        <w:tc>
          <w:tcPr>
            <w:tcW w:w="8058" w:type="dxa"/>
            <w:tcBorders>
              <w:top w:val="nil"/>
              <w:left w:val="nil"/>
              <w:bottom w:val="nil"/>
              <w:right w:val="nil"/>
            </w:tcBorders>
          </w:tcPr>
          <w:p w14:paraId="7F5EC85F" w14:textId="77777777" w:rsidR="00B24CFD" w:rsidRDefault="00000000">
            <w:pPr>
              <w:spacing w:after="0" w:line="259" w:lineRule="auto"/>
              <w:ind w:left="0" w:right="0" w:firstLine="0"/>
              <w:jc w:val="left"/>
            </w:pPr>
            <w:r>
              <w:t xml:space="preserve"> </w:t>
            </w:r>
            <w:proofErr w:type="spellStart"/>
            <w:r>
              <w:t>Chapter</w:t>
            </w:r>
            <w:proofErr w:type="spellEnd"/>
            <w:r>
              <w:t xml:space="preserve"> 5: La planificación familiar y la salud sexual </w:t>
            </w:r>
          </w:p>
        </w:tc>
      </w:tr>
      <w:tr w:rsidR="00B24CFD" w14:paraId="304C0B93" w14:textId="77777777">
        <w:trPr>
          <w:trHeight w:val="278"/>
        </w:trPr>
        <w:tc>
          <w:tcPr>
            <w:tcW w:w="1461" w:type="dxa"/>
            <w:tcBorders>
              <w:top w:val="nil"/>
              <w:left w:val="nil"/>
              <w:bottom w:val="nil"/>
              <w:right w:val="nil"/>
            </w:tcBorders>
          </w:tcPr>
          <w:p w14:paraId="2FBDAC9C" w14:textId="77777777" w:rsidR="00B24CFD" w:rsidRDefault="00000000">
            <w:pPr>
              <w:spacing w:after="0" w:line="259" w:lineRule="auto"/>
              <w:ind w:left="21" w:right="0" w:firstLine="0"/>
              <w:jc w:val="left"/>
            </w:pPr>
            <w:proofErr w:type="spellStart"/>
            <w:r>
              <w:t>Tuesday</w:t>
            </w:r>
            <w:proofErr w:type="spellEnd"/>
            <w:r>
              <w:t xml:space="preserve"> </w:t>
            </w:r>
          </w:p>
        </w:tc>
        <w:tc>
          <w:tcPr>
            <w:tcW w:w="8058" w:type="dxa"/>
            <w:tcBorders>
              <w:top w:val="nil"/>
              <w:left w:val="nil"/>
              <w:bottom w:val="nil"/>
              <w:right w:val="nil"/>
            </w:tcBorders>
          </w:tcPr>
          <w:p w14:paraId="1A93B9CF" w14:textId="77777777" w:rsidR="00B24CFD" w:rsidRDefault="00000000">
            <w:pPr>
              <w:tabs>
                <w:tab w:val="center" w:pos="5762"/>
                <w:tab w:val="center" w:pos="6482"/>
              </w:tabs>
              <w:spacing w:after="0" w:line="259" w:lineRule="auto"/>
              <w:ind w:left="0" w:right="0" w:firstLine="0"/>
              <w:jc w:val="left"/>
            </w:pPr>
            <w:r>
              <w:rPr>
                <w:b/>
              </w:rPr>
              <w:t>Gram</w:t>
            </w:r>
            <w:r>
              <w:rPr>
                <w:rFonts w:ascii="Times New Roman" w:eastAsia="Times New Roman" w:hAnsi="Times New Roman" w:cs="Times New Roman"/>
                <w:b/>
              </w:rPr>
              <w:t>á</w:t>
            </w:r>
            <w:r>
              <w:rPr>
                <w:b/>
              </w:rPr>
              <w:t>tica: 5</w:t>
            </w:r>
            <w:r>
              <w:t xml:space="preserve">.2 </w:t>
            </w:r>
            <w:r>
              <w:rPr>
                <w:rFonts w:ascii="Times New Roman" w:eastAsia="Times New Roman" w:hAnsi="Times New Roman" w:cs="Times New Roman"/>
              </w:rPr>
              <w:t>Pronombres de complemento indirecto</w:t>
            </w:r>
            <w:r>
              <w:rPr>
                <w:b/>
              </w:rPr>
              <w:t xml:space="preserve"> </w:t>
            </w:r>
            <w:r>
              <w:rPr>
                <w:b/>
              </w:rPr>
              <w:tab/>
              <w:t xml:space="preserve"> </w:t>
            </w:r>
            <w:r>
              <w:rPr>
                <w:b/>
              </w:rPr>
              <w:tab/>
              <w:t xml:space="preserve"> </w:t>
            </w:r>
          </w:p>
        </w:tc>
      </w:tr>
      <w:tr w:rsidR="00B24CFD" w:rsidRPr="00725A01" w14:paraId="3EE008E2" w14:textId="77777777">
        <w:trPr>
          <w:trHeight w:val="278"/>
        </w:trPr>
        <w:tc>
          <w:tcPr>
            <w:tcW w:w="1461" w:type="dxa"/>
            <w:tcBorders>
              <w:top w:val="nil"/>
              <w:left w:val="nil"/>
              <w:bottom w:val="nil"/>
              <w:right w:val="nil"/>
            </w:tcBorders>
          </w:tcPr>
          <w:p w14:paraId="7064C3EA" w14:textId="77777777" w:rsidR="00B24CFD" w:rsidRDefault="00000000">
            <w:pPr>
              <w:spacing w:after="0" w:line="259" w:lineRule="auto"/>
              <w:ind w:left="21" w:right="0" w:firstLine="0"/>
              <w:jc w:val="left"/>
            </w:pPr>
            <w:proofErr w:type="spellStart"/>
            <w:r>
              <w:t>November</w:t>
            </w:r>
            <w:proofErr w:type="spellEnd"/>
            <w:r>
              <w:t xml:space="preserve"> 5</w:t>
            </w:r>
            <w:r>
              <w:rPr>
                <w:b/>
              </w:rPr>
              <w:t xml:space="preserve"> </w:t>
            </w:r>
          </w:p>
        </w:tc>
        <w:tc>
          <w:tcPr>
            <w:tcW w:w="8058" w:type="dxa"/>
            <w:tcBorders>
              <w:top w:val="nil"/>
              <w:left w:val="nil"/>
              <w:bottom w:val="nil"/>
              <w:right w:val="nil"/>
            </w:tcBorders>
          </w:tcPr>
          <w:p w14:paraId="64BCED14" w14:textId="77777777" w:rsidR="00B24CFD" w:rsidRPr="00D67D4D" w:rsidRDefault="00000000">
            <w:pPr>
              <w:spacing w:after="0" w:line="259" w:lineRule="auto"/>
              <w:ind w:left="0" w:right="0" w:firstLine="0"/>
              <w:rPr>
                <w:lang w:val="en-US"/>
              </w:rPr>
            </w:pPr>
            <w:r w:rsidRPr="00D67D4D">
              <w:rPr>
                <w:rFonts w:ascii="Times New Roman" w:eastAsia="Times New Roman" w:hAnsi="Times New Roman" w:cs="Times New Roman"/>
                <w:lang w:val="en-US"/>
              </w:rPr>
              <w:t xml:space="preserve"> </w:t>
            </w:r>
            <w:r w:rsidRPr="00D67D4D">
              <w:rPr>
                <w:b/>
                <w:shd w:val="clear" w:color="auto" w:fill="FFFF00"/>
                <w:lang w:val="en-US"/>
              </w:rPr>
              <w:t>Talk abroad activity due.</w:t>
            </w:r>
            <w:r w:rsidRPr="00D67D4D">
              <w:rPr>
                <w:b/>
                <w:lang w:val="en-US"/>
              </w:rPr>
              <w:t xml:space="preserve"> </w:t>
            </w:r>
            <w:r w:rsidRPr="00D67D4D">
              <w:rPr>
                <w:lang w:val="en-US"/>
              </w:rPr>
              <w:t xml:space="preserve">Go to blogs in tools for further directions, and follow the </w:t>
            </w:r>
          </w:p>
        </w:tc>
      </w:tr>
      <w:tr w:rsidR="00B24CFD" w:rsidRPr="00725A01" w14:paraId="477193EA" w14:textId="77777777">
        <w:trPr>
          <w:trHeight w:val="554"/>
        </w:trPr>
        <w:tc>
          <w:tcPr>
            <w:tcW w:w="1461" w:type="dxa"/>
            <w:tcBorders>
              <w:top w:val="nil"/>
              <w:left w:val="nil"/>
              <w:bottom w:val="nil"/>
              <w:right w:val="nil"/>
            </w:tcBorders>
          </w:tcPr>
          <w:p w14:paraId="33C1A02B" w14:textId="77777777" w:rsidR="00B24CFD" w:rsidRPr="00D67D4D" w:rsidRDefault="00000000">
            <w:pPr>
              <w:spacing w:after="0" w:line="259" w:lineRule="auto"/>
              <w:ind w:left="81" w:right="0" w:firstLine="0"/>
              <w:jc w:val="center"/>
              <w:rPr>
                <w:lang w:val="en-US"/>
              </w:rPr>
            </w:pPr>
            <w:r w:rsidRPr="00D67D4D">
              <w:rPr>
                <w:lang w:val="en-US"/>
              </w:rPr>
              <w:t xml:space="preserve"> </w:t>
            </w:r>
          </w:p>
          <w:p w14:paraId="262A51D6" w14:textId="77777777" w:rsidR="00B24CFD" w:rsidRPr="00D67D4D" w:rsidRDefault="00000000">
            <w:pPr>
              <w:spacing w:after="0" w:line="259" w:lineRule="auto"/>
              <w:ind w:left="21" w:right="0" w:firstLine="0"/>
              <w:jc w:val="left"/>
              <w:rPr>
                <w:lang w:val="en-US"/>
              </w:rPr>
            </w:pPr>
            <w:r w:rsidRPr="00D67D4D">
              <w:rPr>
                <w:lang w:val="en-US"/>
              </w:rPr>
              <w:t xml:space="preserve"> </w:t>
            </w:r>
          </w:p>
        </w:tc>
        <w:tc>
          <w:tcPr>
            <w:tcW w:w="8058" w:type="dxa"/>
            <w:tcBorders>
              <w:top w:val="nil"/>
              <w:left w:val="nil"/>
              <w:bottom w:val="nil"/>
              <w:right w:val="nil"/>
            </w:tcBorders>
          </w:tcPr>
          <w:p w14:paraId="40924BC5" w14:textId="77777777" w:rsidR="00B24CFD" w:rsidRPr="00D67D4D" w:rsidRDefault="00000000">
            <w:pPr>
              <w:spacing w:after="0" w:line="259" w:lineRule="auto"/>
              <w:ind w:left="0" w:right="0" w:firstLine="0"/>
              <w:jc w:val="left"/>
              <w:rPr>
                <w:lang w:val="en-US"/>
              </w:rPr>
            </w:pPr>
            <w:r w:rsidRPr="00D67D4D">
              <w:rPr>
                <w:lang w:val="en-US"/>
              </w:rPr>
              <w:t>steps in the</w:t>
            </w:r>
            <w:hyperlink r:id="rId39">
              <w:r w:rsidR="00B24CFD" w:rsidRPr="00D67D4D">
                <w:rPr>
                  <w:rFonts w:ascii="Times New Roman" w:eastAsia="Times New Roman" w:hAnsi="Times New Roman" w:cs="Times New Roman"/>
                  <w:lang w:val="en-US"/>
                </w:rPr>
                <w:t xml:space="preserve"> </w:t>
              </w:r>
            </w:hyperlink>
            <w:hyperlink r:id="rId40">
              <w:r w:rsidR="00B24CFD" w:rsidRPr="00D67D4D">
                <w:rPr>
                  <w:color w:val="0000FF"/>
                  <w:u w:val="single" w:color="0000FF"/>
                  <w:lang w:val="en-US"/>
                </w:rPr>
                <w:t>Student Information Manual with How To Video</w:t>
              </w:r>
            </w:hyperlink>
            <w:hyperlink r:id="rId41">
              <w:r w:rsidR="00B24CFD" w:rsidRPr="00D67D4D">
                <w:rPr>
                  <w:lang w:val="en-US"/>
                </w:rPr>
                <w:t>.</w:t>
              </w:r>
            </w:hyperlink>
            <w:r w:rsidRPr="00D67D4D">
              <w:rPr>
                <w:rFonts w:ascii="Times New Roman" w:eastAsia="Times New Roman" w:hAnsi="Times New Roman" w:cs="Times New Roman"/>
                <w:lang w:val="en-US"/>
              </w:rPr>
              <w:t xml:space="preserve">  </w:t>
            </w:r>
          </w:p>
        </w:tc>
      </w:tr>
      <w:tr w:rsidR="00B24CFD" w14:paraId="2122B752" w14:textId="77777777">
        <w:trPr>
          <w:trHeight w:val="274"/>
        </w:trPr>
        <w:tc>
          <w:tcPr>
            <w:tcW w:w="1461" w:type="dxa"/>
            <w:tcBorders>
              <w:top w:val="nil"/>
              <w:left w:val="nil"/>
              <w:bottom w:val="nil"/>
              <w:right w:val="nil"/>
            </w:tcBorders>
          </w:tcPr>
          <w:p w14:paraId="6B445F8E" w14:textId="77777777" w:rsidR="00B24CFD" w:rsidRDefault="00000000">
            <w:pPr>
              <w:spacing w:after="0" w:line="259" w:lineRule="auto"/>
              <w:ind w:left="21" w:right="0" w:firstLine="0"/>
              <w:jc w:val="left"/>
            </w:pPr>
            <w:r>
              <w:rPr>
                <w:b/>
              </w:rPr>
              <w:t xml:space="preserve">Day 2  </w:t>
            </w:r>
          </w:p>
        </w:tc>
        <w:tc>
          <w:tcPr>
            <w:tcW w:w="8058" w:type="dxa"/>
            <w:tcBorders>
              <w:top w:val="nil"/>
              <w:left w:val="nil"/>
              <w:bottom w:val="nil"/>
              <w:right w:val="nil"/>
            </w:tcBorders>
          </w:tcPr>
          <w:p w14:paraId="3912CBD7" w14:textId="77777777" w:rsidR="00B24CFD" w:rsidRDefault="00000000">
            <w:pPr>
              <w:tabs>
                <w:tab w:val="center" w:pos="5762"/>
              </w:tabs>
              <w:spacing w:after="0" w:line="259" w:lineRule="auto"/>
              <w:ind w:left="0" w:right="0" w:firstLine="0"/>
              <w:jc w:val="left"/>
            </w:pPr>
            <w:proofErr w:type="spellStart"/>
            <w:r>
              <w:t>Chapter</w:t>
            </w:r>
            <w:proofErr w:type="spellEnd"/>
            <w:r>
              <w:t xml:space="preserve"> 5: La planificación familiar y la salud sexual </w:t>
            </w:r>
            <w:r>
              <w:rPr>
                <w:b/>
              </w:rPr>
              <w:t xml:space="preserve">  </w:t>
            </w:r>
            <w:r>
              <w:rPr>
                <w:b/>
              </w:rPr>
              <w:tab/>
            </w:r>
            <w:r>
              <w:t xml:space="preserve"> </w:t>
            </w:r>
          </w:p>
        </w:tc>
      </w:tr>
      <w:tr w:rsidR="00B24CFD" w14:paraId="569B3AFB" w14:textId="77777777">
        <w:trPr>
          <w:trHeight w:val="283"/>
        </w:trPr>
        <w:tc>
          <w:tcPr>
            <w:tcW w:w="1461" w:type="dxa"/>
            <w:tcBorders>
              <w:top w:val="nil"/>
              <w:left w:val="nil"/>
              <w:bottom w:val="nil"/>
              <w:right w:val="nil"/>
            </w:tcBorders>
          </w:tcPr>
          <w:p w14:paraId="4BDF91D1" w14:textId="77777777" w:rsidR="00B24CFD" w:rsidRDefault="00000000">
            <w:pPr>
              <w:spacing w:after="0" w:line="259" w:lineRule="auto"/>
              <w:ind w:left="21" w:right="0" w:firstLine="0"/>
              <w:jc w:val="left"/>
            </w:pPr>
            <w:proofErr w:type="spellStart"/>
            <w:r>
              <w:t>Thursday</w:t>
            </w:r>
            <w:proofErr w:type="spellEnd"/>
            <w:r>
              <w:rPr>
                <w:b/>
              </w:rPr>
              <w:t xml:space="preserve"> </w:t>
            </w:r>
          </w:p>
        </w:tc>
        <w:tc>
          <w:tcPr>
            <w:tcW w:w="8058" w:type="dxa"/>
            <w:tcBorders>
              <w:top w:val="nil"/>
              <w:left w:val="nil"/>
              <w:bottom w:val="nil"/>
              <w:right w:val="nil"/>
            </w:tcBorders>
          </w:tcPr>
          <w:p w14:paraId="5AE9CE46" w14:textId="77777777" w:rsidR="00B24CFD" w:rsidRDefault="00000000">
            <w:pPr>
              <w:spacing w:after="0" w:line="259" w:lineRule="auto"/>
              <w:ind w:left="0" w:right="0" w:firstLine="0"/>
              <w:jc w:val="left"/>
            </w:pPr>
            <w:r>
              <w:rPr>
                <w:rFonts w:ascii="Times New Roman" w:eastAsia="Times New Roman" w:hAnsi="Times New Roman" w:cs="Times New Roman"/>
              </w:rPr>
              <w:t xml:space="preserve"> </w:t>
            </w:r>
            <w:r>
              <w:rPr>
                <w:b/>
              </w:rPr>
              <w:t>Gram</w:t>
            </w:r>
            <w:r>
              <w:rPr>
                <w:rFonts w:ascii="Times New Roman" w:eastAsia="Times New Roman" w:hAnsi="Times New Roman" w:cs="Times New Roman"/>
                <w:b/>
              </w:rPr>
              <w:t>á</w:t>
            </w:r>
            <w:r>
              <w:rPr>
                <w:b/>
              </w:rPr>
              <w:t xml:space="preserve">tica: </w:t>
            </w:r>
            <w:r>
              <w:t>5.3 Verbos como gustar;</w:t>
            </w:r>
            <w:r>
              <w:rPr>
                <w:b/>
              </w:rPr>
              <w:t xml:space="preserve"> </w:t>
            </w:r>
            <w:r>
              <w:t>5.4 El futuro &amp; el condicional</w:t>
            </w:r>
            <w:r>
              <w:rPr>
                <w:rFonts w:ascii="Times New Roman" w:eastAsia="Times New Roman" w:hAnsi="Times New Roman" w:cs="Times New Roman"/>
              </w:rPr>
              <w:t xml:space="preserve"> </w:t>
            </w:r>
          </w:p>
        </w:tc>
      </w:tr>
      <w:tr w:rsidR="00B24CFD" w14:paraId="0B435DC4" w14:textId="77777777">
        <w:trPr>
          <w:trHeight w:val="816"/>
        </w:trPr>
        <w:tc>
          <w:tcPr>
            <w:tcW w:w="1461" w:type="dxa"/>
            <w:tcBorders>
              <w:top w:val="nil"/>
              <w:left w:val="nil"/>
              <w:bottom w:val="nil"/>
              <w:right w:val="nil"/>
            </w:tcBorders>
          </w:tcPr>
          <w:p w14:paraId="1C328A13" w14:textId="77777777" w:rsidR="00B24CFD" w:rsidRDefault="00000000">
            <w:pPr>
              <w:spacing w:after="0" w:line="259" w:lineRule="auto"/>
              <w:ind w:left="21" w:right="0" w:firstLine="0"/>
              <w:jc w:val="left"/>
            </w:pPr>
            <w:proofErr w:type="spellStart"/>
            <w:r>
              <w:rPr>
                <w:rFonts w:ascii="Times New Roman" w:eastAsia="Times New Roman" w:hAnsi="Times New Roman" w:cs="Times New Roman"/>
              </w:rPr>
              <w:t>November</w:t>
            </w:r>
            <w:proofErr w:type="spellEnd"/>
            <w:r>
              <w:rPr>
                <w:rFonts w:ascii="Times New Roman" w:eastAsia="Times New Roman" w:hAnsi="Times New Roman" w:cs="Times New Roman"/>
              </w:rPr>
              <w:t xml:space="preserve"> 7 </w:t>
            </w:r>
          </w:p>
          <w:p w14:paraId="59E7BB0A" w14:textId="77777777" w:rsidR="00B24CFD" w:rsidRDefault="00000000">
            <w:pPr>
              <w:spacing w:after="0" w:line="259" w:lineRule="auto"/>
              <w:ind w:left="21" w:right="0" w:firstLine="0"/>
              <w:jc w:val="left"/>
            </w:pPr>
            <w:r>
              <w:rPr>
                <w:i/>
              </w:rPr>
              <w:t xml:space="preserve"> </w:t>
            </w:r>
          </w:p>
          <w:p w14:paraId="29FF5B0E" w14:textId="77777777" w:rsidR="00B24CFD" w:rsidRDefault="00000000">
            <w:pPr>
              <w:spacing w:after="0" w:line="259" w:lineRule="auto"/>
              <w:ind w:left="0" w:right="0" w:firstLine="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12</w:t>
            </w:r>
            <w:r>
              <w:rPr>
                <w:b/>
                <w:sz w:val="25"/>
                <w:shd w:val="clear" w:color="auto" w:fill="00FFFF"/>
              </w:rPr>
              <w:t>:</w:t>
            </w:r>
            <w:r>
              <w:rPr>
                <w:b/>
                <w:sz w:val="25"/>
              </w:rPr>
              <w:t xml:space="preserve"> </w:t>
            </w:r>
          </w:p>
        </w:tc>
        <w:tc>
          <w:tcPr>
            <w:tcW w:w="8058" w:type="dxa"/>
            <w:tcBorders>
              <w:top w:val="nil"/>
              <w:left w:val="nil"/>
              <w:bottom w:val="nil"/>
              <w:right w:val="nil"/>
            </w:tcBorders>
          </w:tcPr>
          <w:p w14:paraId="4454FB8E" w14:textId="77777777" w:rsidR="00B24CFD" w:rsidRDefault="00000000">
            <w:pPr>
              <w:spacing w:after="0" w:line="259" w:lineRule="auto"/>
              <w:ind w:left="0" w:right="0" w:firstLine="0"/>
              <w:jc w:val="left"/>
            </w:pPr>
            <w:r>
              <w:t xml:space="preserve"> </w:t>
            </w:r>
          </w:p>
        </w:tc>
      </w:tr>
      <w:tr w:rsidR="00B24CFD" w14:paraId="5639B9D2" w14:textId="77777777">
        <w:trPr>
          <w:trHeight w:val="276"/>
        </w:trPr>
        <w:tc>
          <w:tcPr>
            <w:tcW w:w="1461" w:type="dxa"/>
            <w:tcBorders>
              <w:top w:val="nil"/>
              <w:left w:val="nil"/>
              <w:bottom w:val="nil"/>
              <w:right w:val="nil"/>
            </w:tcBorders>
          </w:tcPr>
          <w:p w14:paraId="3270E040" w14:textId="77777777" w:rsidR="00B24CFD" w:rsidRDefault="00000000">
            <w:pPr>
              <w:spacing w:after="0" w:line="259" w:lineRule="auto"/>
              <w:ind w:left="21" w:right="0" w:firstLine="0"/>
              <w:jc w:val="left"/>
            </w:pPr>
            <w:r>
              <w:rPr>
                <w:b/>
              </w:rPr>
              <w:t>Day 1</w:t>
            </w:r>
            <w:r>
              <w:rPr>
                <w:b/>
                <w:sz w:val="25"/>
              </w:rPr>
              <w:t xml:space="preserve">  </w:t>
            </w:r>
          </w:p>
        </w:tc>
        <w:tc>
          <w:tcPr>
            <w:tcW w:w="8058" w:type="dxa"/>
            <w:tcBorders>
              <w:top w:val="nil"/>
              <w:left w:val="nil"/>
              <w:bottom w:val="nil"/>
              <w:right w:val="nil"/>
            </w:tcBorders>
          </w:tcPr>
          <w:p w14:paraId="2F57CBFF" w14:textId="77777777" w:rsidR="00B24CFD" w:rsidRDefault="00000000">
            <w:pPr>
              <w:spacing w:after="0" w:line="259" w:lineRule="auto"/>
              <w:ind w:left="0" w:right="0" w:firstLine="0"/>
              <w:jc w:val="left"/>
            </w:pPr>
            <w:proofErr w:type="spellStart"/>
            <w:r>
              <w:t>Chapter</w:t>
            </w:r>
            <w:proofErr w:type="spellEnd"/>
            <w:r>
              <w:t xml:space="preserve"> 5: La planificación familiar y la salud sexual</w:t>
            </w:r>
            <w:r>
              <w:rPr>
                <w:b/>
              </w:rPr>
              <w:t xml:space="preserve"> </w:t>
            </w:r>
          </w:p>
        </w:tc>
      </w:tr>
      <w:tr w:rsidR="00B24CFD" w14:paraId="2FCD0E63" w14:textId="77777777">
        <w:trPr>
          <w:trHeight w:val="257"/>
        </w:trPr>
        <w:tc>
          <w:tcPr>
            <w:tcW w:w="1461" w:type="dxa"/>
            <w:tcBorders>
              <w:top w:val="nil"/>
              <w:left w:val="nil"/>
              <w:bottom w:val="nil"/>
              <w:right w:val="nil"/>
            </w:tcBorders>
          </w:tcPr>
          <w:p w14:paraId="7F9A925D" w14:textId="77777777" w:rsidR="00B24CFD" w:rsidRDefault="00000000">
            <w:pPr>
              <w:spacing w:after="0" w:line="259" w:lineRule="auto"/>
              <w:ind w:left="21" w:right="0" w:firstLine="0"/>
              <w:jc w:val="left"/>
            </w:pPr>
            <w:proofErr w:type="spellStart"/>
            <w:r>
              <w:t>Tuesday</w:t>
            </w:r>
            <w:proofErr w:type="spellEnd"/>
            <w:r>
              <w:rPr>
                <w:b/>
              </w:rPr>
              <w:t xml:space="preserve"> </w:t>
            </w:r>
          </w:p>
        </w:tc>
        <w:tc>
          <w:tcPr>
            <w:tcW w:w="8058" w:type="dxa"/>
            <w:tcBorders>
              <w:top w:val="nil"/>
              <w:left w:val="nil"/>
              <w:bottom w:val="nil"/>
              <w:right w:val="nil"/>
            </w:tcBorders>
          </w:tcPr>
          <w:p w14:paraId="67EDFB42" w14:textId="77777777" w:rsidR="00B24CFD" w:rsidRDefault="00000000">
            <w:pPr>
              <w:spacing w:after="0" w:line="259" w:lineRule="auto"/>
              <w:ind w:left="0" w:right="0" w:firstLine="0"/>
              <w:jc w:val="left"/>
            </w:pPr>
            <w:r>
              <w:rPr>
                <w:b/>
              </w:rPr>
              <w:t>Gram</w:t>
            </w:r>
            <w:r>
              <w:rPr>
                <w:rFonts w:ascii="Times New Roman" w:eastAsia="Times New Roman" w:hAnsi="Times New Roman" w:cs="Times New Roman"/>
                <w:b/>
              </w:rPr>
              <w:t>á</w:t>
            </w:r>
            <w:r>
              <w:rPr>
                <w:b/>
              </w:rPr>
              <w:t xml:space="preserve">tica: </w:t>
            </w:r>
            <w:r>
              <w:t>5.4 El futuro &amp; el condicional.</w:t>
            </w:r>
            <w:r>
              <w:rPr>
                <w:b/>
              </w:rPr>
              <w:t xml:space="preserve"> Online </w:t>
            </w:r>
            <w:proofErr w:type="spellStart"/>
            <w:r>
              <w:rPr>
                <w:b/>
              </w:rPr>
              <w:t>discussion</w:t>
            </w:r>
            <w:proofErr w:type="spellEnd"/>
            <w:r>
              <w:rPr>
                <w:b/>
              </w:rPr>
              <w:t xml:space="preserve"> #5 </w:t>
            </w:r>
            <w:proofErr w:type="spellStart"/>
            <w:r>
              <w:rPr>
                <w:b/>
              </w:rPr>
              <w:t>due</w:t>
            </w:r>
            <w:proofErr w:type="spellEnd"/>
            <w:r>
              <w:rPr>
                <w:b/>
              </w:rPr>
              <w:t>.</w:t>
            </w:r>
            <w:r>
              <w:t xml:space="preserve"> </w:t>
            </w:r>
          </w:p>
        </w:tc>
      </w:tr>
    </w:tbl>
    <w:p w14:paraId="68ADA5A8" w14:textId="77777777" w:rsidR="00B24CFD" w:rsidRDefault="00000000">
      <w:pPr>
        <w:tabs>
          <w:tab w:val="center" w:pos="2182"/>
        </w:tabs>
        <w:ind w:left="0" w:right="0" w:firstLine="0"/>
        <w:jc w:val="left"/>
      </w:pPr>
      <w:proofErr w:type="spellStart"/>
      <w:r>
        <w:t>November</w:t>
      </w:r>
      <w:proofErr w:type="spellEnd"/>
      <w:r>
        <w:t xml:space="preserve"> 12  </w:t>
      </w:r>
      <w:r>
        <w:tab/>
        <w:t xml:space="preserve"> </w:t>
      </w:r>
    </w:p>
    <w:p w14:paraId="68B918FD" w14:textId="77777777" w:rsidR="00B24CFD" w:rsidRDefault="00000000">
      <w:pPr>
        <w:spacing w:after="14" w:line="259" w:lineRule="auto"/>
        <w:ind w:left="21" w:right="0" w:firstLine="0"/>
        <w:jc w:val="left"/>
      </w:pPr>
      <w:r>
        <w:t xml:space="preserve"> </w:t>
      </w:r>
    </w:p>
    <w:p w14:paraId="20007E86" w14:textId="77777777" w:rsidR="00B24CFD" w:rsidRPr="00D67D4D" w:rsidRDefault="00000000">
      <w:pPr>
        <w:tabs>
          <w:tab w:val="center" w:pos="3217"/>
        </w:tabs>
        <w:ind w:left="0" w:right="0" w:firstLine="0"/>
        <w:jc w:val="left"/>
        <w:rPr>
          <w:lang w:val="en-US"/>
        </w:rPr>
      </w:pPr>
      <w:r w:rsidRPr="00D67D4D">
        <w:rPr>
          <w:b/>
          <w:lang w:val="en-US"/>
        </w:rPr>
        <w:t xml:space="preserve">Day </w:t>
      </w:r>
      <w:proofErr w:type="gramStart"/>
      <w:r w:rsidRPr="00D67D4D">
        <w:rPr>
          <w:b/>
          <w:lang w:val="en-US"/>
        </w:rPr>
        <w:t>2</w:t>
      </w:r>
      <w:r w:rsidRPr="00D67D4D">
        <w:rPr>
          <w:lang w:val="en-US"/>
        </w:rPr>
        <w:t xml:space="preserve">  </w:t>
      </w:r>
      <w:r w:rsidRPr="00D67D4D">
        <w:rPr>
          <w:lang w:val="en-US"/>
        </w:rPr>
        <w:tab/>
      </w:r>
      <w:proofErr w:type="gramEnd"/>
      <w:r w:rsidRPr="00D67D4D">
        <w:rPr>
          <w:lang w:val="en-US"/>
        </w:rPr>
        <w:t>Chapter 5/</w:t>
      </w:r>
      <w:proofErr w:type="spellStart"/>
      <w:r w:rsidRPr="00D67D4D">
        <w:rPr>
          <w:lang w:val="en-US"/>
        </w:rPr>
        <w:t>review.</w:t>
      </w:r>
      <w:r w:rsidRPr="00D67D4D">
        <w:rPr>
          <w:b/>
          <w:lang w:val="en-US"/>
        </w:rPr>
        <w:t>Homework</w:t>
      </w:r>
      <w:proofErr w:type="spellEnd"/>
      <w:r w:rsidRPr="00D67D4D">
        <w:rPr>
          <w:b/>
          <w:lang w:val="en-US"/>
        </w:rPr>
        <w:t xml:space="preserve"> 5 due</w:t>
      </w:r>
      <w:r w:rsidRPr="00D67D4D">
        <w:rPr>
          <w:lang w:val="en-US"/>
        </w:rPr>
        <w:t xml:space="preserve">.  </w:t>
      </w:r>
    </w:p>
    <w:p w14:paraId="4E02A1A3" w14:textId="77777777" w:rsidR="00B24CFD" w:rsidRPr="00D67D4D" w:rsidRDefault="00000000">
      <w:pPr>
        <w:ind w:left="16" w:right="6861"/>
        <w:rPr>
          <w:lang w:val="en-US"/>
        </w:rPr>
      </w:pPr>
      <w:proofErr w:type="gramStart"/>
      <w:r w:rsidRPr="00D67D4D">
        <w:rPr>
          <w:lang w:val="en-US"/>
        </w:rPr>
        <w:t xml:space="preserve">Thursday  </w:t>
      </w:r>
      <w:r w:rsidRPr="00D67D4D">
        <w:rPr>
          <w:lang w:val="en-US"/>
        </w:rPr>
        <w:tab/>
      </w:r>
      <w:proofErr w:type="gramEnd"/>
      <w:r w:rsidRPr="00D67D4D">
        <w:rPr>
          <w:shd w:val="clear" w:color="auto" w:fill="FFFF00"/>
          <w:lang w:val="en-US"/>
        </w:rPr>
        <w:t>Quiz 3.</w:t>
      </w:r>
      <w:r w:rsidRPr="00D67D4D">
        <w:rPr>
          <w:lang w:val="en-US"/>
        </w:rPr>
        <w:t xml:space="preserve">   November 14 </w:t>
      </w:r>
    </w:p>
    <w:p w14:paraId="6D3E71C7" w14:textId="77777777" w:rsidR="00336A9D" w:rsidRPr="00336A9D" w:rsidRDefault="00336A9D" w:rsidP="00336A9D">
      <w:pPr>
        <w:numPr>
          <w:ilvl w:val="0"/>
          <w:numId w:val="4"/>
        </w:numPr>
        <w:spacing w:after="0" w:line="240" w:lineRule="auto"/>
        <w:ind w:right="0"/>
        <w:jc w:val="left"/>
        <w:rPr>
          <w:highlight w:val="yellow"/>
          <w:lang w:val="en-US"/>
        </w:rPr>
      </w:pPr>
      <w:r w:rsidRPr="00336A9D">
        <w:rPr>
          <w:highlight w:val="yellow"/>
          <w:lang w:val="en-US"/>
        </w:rPr>
        <w:t>Public Transportation: Learn terms related to transit options and accessibility, important for discussing urban mobility.</w:t>
      </w:r>
    </w:p>
    <w:p w14:paraId="0EFDAD93" w14:textId="77777777" w:rsidR="00336A9D" w:rsidRDefault="00336A9D">
      <w:pPr>
        <w:spacing w:after="0" w:line="259" w:lineRule="auto"/>
        <w:ind w:left="0" w:right="0" w:firstLine="0"/>
        <w:jc w:val="left"/>
        <w:rPr>
          <w:b/>
          <w:sz w:val="25"/>
          <w:lang w:val="en-US"/>
        </w:rPr>
      </w:pPr>
    </w:p>
    <w:p w14:paraId="55FFC494" w14:textId="2B203E2A" w:rsidR="00B24CFD" w:rsidRPr="00D67D4D" w:rsidRDefault="00000000">
      <w:pPr>
        <w:spacing w:after="0" w:line="259" w:lineRule="auto"/>
        <w:ind w:left="0" w:right="0" w:firstLine="0"/>
        <w:jc w:val="left"/>
        <w:rPr>
          <w:lang w:val="en-US"/>
        </w:rPr>
      </w:pPr>
      <w:r w:rsidRPr="00D67D4D">
        <w:rPr>
          <w:b/>
          <w:sz w:val="25"/>
          <w:lang w:val="en-US"/>
        </w:rPr>
        <w:lastRenderedPageBreak/>
        <w:t xml:space="preserve"> </w:t>
      </w:r>
    </w:p>
    <w:p w14:paraId="50253DDA" w14:textId="77777777" w:rsidR="00B24CFD" w:rsidRPr="00D67D4D" w:rsidRDefault="00000000">
      <w:pPr>
        <w:spacing w:after="4" w:line="259" w:lineRule="auto"/>
        <w:ind w:left="-5" w:right="0"/>
        <w:jc w:val="left"/>
        <w:rPr>
          <w:lang w:val="en-US"/>
        </w:rPr>
      </w:pPr>
      <w:r w:rsidRPr="00D67D4D">
        <w:rPr>
          <w:b/>
          <w:sz w:val="25"/>
          <w:u w:val="single" w:color="000000"/>
          <w:shd w:val="clear" w:color="auto" w:fill="00FFFF"/>
          <w:lang w:val="en-US"/>
        </w:rPr>
        <w:t>Week 13</w:t>
      </w:r>
      <w:r w:rsidRPr="00D67D4D">
        <w:rPr>
          <w:b/>
          <w:sz w:val="25"/>
          <w:shd w:val="clear" w:color="auto" w:fill="00FFFF"/>
          <w:lang w:val="en-US"/>
        </w:rPr>
        <w:t>:</w:t>
      </w:r>
      <w:r w:rsidRPr="00D67D4D">
        <w:rPr>
          <w:b/>
          <w:sz w:val="25"/>
          <w:lang w:val="en-US"/>
        </w:rPr>
        <w:t xml:space="preserve">  </w:t>
      </w:r>
    </w:p>
    <w:p w14:paraId="3FC2B71A" w14:textId="77777777" w:rsidR="00B24CFD" w:rsidRPr="00D67D4D" w:rsidRDefault="00000000">
      <w:pPr>
        <w:tabs>
          <w:tab w:val="center" w:pos="2790"/>
        </w:tabs>
        <w:ind w:left="0" w:right="0" w:firstLine="0"/>
        <w:jc w:val="left"/>
        <w:rPr>
          <w:lang w:val="en-US"/>
        </w:rPr>
      </w:pPr>
      <w:r w:rsidRPr="00D67D4D">
        <w:rPr>
          <w:b/>
          <w:lang w:val="en-US"/>
        </w:rPr>
        <w:t xml:space="preserve">Day </w:t>
      </w:r>
      <w:proofErr w:type="gramStart"/>
      <w:r w:rsidRPr="00D67D4D">
        <w:rPr>
          <w:b/>
          <w:lang w:val="en-US"/>
        </w:rPr>
        <w:t>1</w:t>
      </w:r>
      <w:r w:rsidRPr="00D67D4D">
        <w:rPr>
          <w:b/>
          <w:sz w:val="25"/>
          <w:lang w:val="en-US"/>
        </w:rPr>
        <w:t xml:space="preserve">  </w:t>
      </w:r>
      <w:r w:rsidRPr="00D67D4D">
        <w:rPr>
          <w:b/>
          <w:sz w:val="25"/>
          <w:lang w:val="en-US"/>
        </w:rPr>
        <w:tab/>
      </w:r>
      <w:proofErr w:type="gramEnd"/>
      <w:r w:rsidRPr="00D67D4D">
        <w:rPr>
          <w:lang w:val="en-US"/>
        </w:rPr>
        <w:t xml:space="preserve">Chapter 6: </w:t>
      </w:r>
      <w:proofErr w:type="spellStart"/>
      <w:r w:rsidRPr="00D67D4D">
        <w:rPr>
          <w:lang w:val="en-US"/>
        </w:rPr>
        <w:t>Visitas</w:t>
      </w:r>
      <w:proofErr w:type="spellEnd"/>
      <w:r w:rsidRPr="00D67D4D">
        <w:rPr>
          <w:lang w:val="en-US"/>
        </w:rPr>
        <w:t xml:space="preserve"> al </w:t>
      </w:r>
      <w:proofErr w:type="spellStart"/>
      <w:r w:rsidRPr="00D67D4D">
        <w:rPr>
          <w:lang w:val="en-US"/>
        </w:rPr>
        <w:t>pediatra</w:t>
      </w:r>
      <w:proofErr w:type="spellEnd"/>
      <w:r w:rsidRPr="00D67D4D">
        <w:rPr>
          <w:b/>
          <w:lang w:val="en-US"/>
        </w:rPr>
        <w:t xml:space="preserve"> </w:t>
      </w:r>
      <w:r w:rsidRPr="00D67D4D">
        <w:rPr>
          <w:i/>
          <w:lang w:val="en-US"/>
        </w:rPr>
        <w:t xml:space="preserve"> </w:t>
      </w:r>
      <w:r w:rsidRPr="00D67D4D">
        <w:rPr>
          <w:lang w:val="en-US"/>
        </w:rPr>
        <w:t xml:space="preserve"> </w:t>
      </w:r>
    </w:p>
    <w:p w14:paraId="2BF7314B" w14:textId="77777777" w:rsidR="00B24CFD" w:rsidRDefault="00000000">
      <w:pPr>
        <w:tabs>
          <w:tab w:val="center" w:pos="3539"/>
        </w:tabs>
        <w:spacing w:after="0" w:line="259" w:lineRule="auto"/>
        <w:ind w:left="0" w:right="0" w:firstLine="0"/>
        <w:jc w:val="left"/>
      </w:pPr>
      <w:proofErr w:type="spellStart"/>
      <w:r>
        <w:t>Tuesday</w:t>
      </w:r>
      <w:proofErr w:type="spellEnd"/>
      <w:r>
        <w:t xml:space="preserve"> </w:t>
      </w:r>
      <w:r>
        <w:tab/>
      </w:r>
      <w:r>
        <w:rPr>
          <w:b/>
        </w:rPr>
        <w:t>Gram</w:t>
      </w:r>
      <w:r>
        <w:rPr>
          <w:rFonts w:ascii="Times New Roman" w:eastAsia="Times New Roman" w:hAnsi="Times New Roman" w:cs="Times New Roman"/>
          <w:b/>
        </w:rPr>
        <w:t>á</w:t>
      </w:r>
      <w:r>
        <w:rPr>
          <w:b/>
        </w:rPr>
        <w:t xml:space="preserve">tica: </w:t>
      </w:r>
      <w:r>
        <w:t xml:space="preserve">6.1 </w:t>
      </w:r>
      <w:r>
        <w:rPr>
          <w:rFonts w:ascii="Times New Roman" w:eastAsia="Times New Roman" w:hAnsi="Times New Roman" w:cs="Times New Roman"/>
        </w:rPr>
        <w:t>Repaso del objeto indirecto</w:t>
      </w:r>
      <w:r>
        <w:t xml:space="preserve"> </w:t>
      </w:r>
    </w:p>
    <w:p w14:paraId="452AE3B6" w14:textId="77777777" w:rsidR="00B24CFD" w:rsidRDefault="00000000">
      <w:pPr>
        <w:ind w:left="16" w:right="707"/>
      </w:pPr>
      <w:proofErr w:type="spellStart"/>
      <w:r>
        <w:t>November</w:t>
      </w:r>
      <w:proofErr w:type="spellEnd"/>
      <w:r>
        <w:t xml:space="preserve"> </w:t>
      </w:r>
      <w:proofErr w:type="gramStart"/>
      <w:r>
        <w:t>19  6.2</w:t>
      </w:r>
      <w:proofErr w:type="gramEnd"/>
      <w:r>
        <w:t xml:space="preserve"> Repaso de pronombres dobles </w:t>
      </w:r>
    </w:p>
    <w:p w14:paraId="196E9250" w14:textId="77777777" w:rsidR="00B24CFD" w:rsidRDefault="00000000">
      <w:pPr>
        <w:spacing w:after="14" w:line="259" w:lineRule="auto"/>
        <w:ind w:left="21" w:right="0" w:firstLine="0"/>
        <w:jc w:val="left"/>
      </w:pPr>
      <w:r>
        <w:rPr>
          <w:b/>
        </w:rPr>
        <w:t xml:space="preserve"> </w:t>
      </w:r>
    </w:p>
    <w:p w14:paraId="41EFCEB2" w14:textId="77777777" w:rsidR="00B24CFD" w:rsidRDefault="00000000">
      <w:pPr>
        <w:tabs>
          <w:tab w:val="center" w:pos="2790"/>
        </w:tabs>
        <w:spacing w:after="44"/>
        <w:ind w:left="0" w:right="0" w:firstLine="0"/>
        <w:jc w:val="left"/>
      </w:pPr>
      <w:r>
        <w:rPr>
          <w:b/>
        </w:rPr>
        <w:t xml:space="preserve">Day </w:t>
      </w:r>
      <w:proofErr w:type="gramStart"/>
      <w:r>
        <w:rPr>
          <w:b/>
        </w:rPr>
        <w:t>2</w:t>
      </w:r>
      <w:r>
        <w:t xml:space="preserve">  </w:t>
      </w:r>
      <w:r>
        <w:tab/>
      </w:r>
      <w:proofErr w:type="spellStart"/>
      <w:proofErr w:type="gramEnd"/>
      <w:r>
        <w:t>Chapter</w:t>
      </w:r>
      <w:proofErr w:type="spellEnd"/>
      <w:r>
        <w:t xml:space="preserve"> 6: Visitas al pediatra </w:t>
      </w:r>
    </w:p>
    <w:p w14:paraId="27D94F05" w14:textId="77777777" w:rsidR="00B24CFD" w:rsidRDefault="00000000">
      <w:pPr>
        <w:tabs>
          <w:tab w:val="center" w:pos="3292"/>
        </w:tabs>
        <w:ind w:left="0" w:right="0" w:firstLine="0"/>
        <w:jc w:val="left"/>
      </w:pPr>
      <w:proofErr w:type="spellStart"/>
      <w:proofErr w:type="gramStart"/>
      <w:r>
        <w:t>Thursday</w:t>
      </w:r>
      <w:proofErr w:type="spellEnd"/>
      <w:r>
        <w:t xml:space="preserve">  </w:t>
      </w:r>
      <w:r>
        <w:tab/>
      </w:r>
      <w:proofErr w:type="gramEnd"/>
      <w:r>
        <w:t xml:space="preserve"> </w:t>
      </w:r>
      <w:r>
        <w:rPr>
          <w:b/>
        </w:rPr>
        <w:t>Gram</w:t>
      </w:r>
      <w:r>
        <w:rPr>
          <w:rFonts w:ascii="Times New Roman" w:eastAsia="Times New Roman" w:hAnsi="Times New Roman" w:cs="Times New Roman"/>
          <w:b/>
        </w:rPr>
        <w:t>á</w:t>
      </w:r>
      <w:r>
        <w:rPr>
          <w:b/>
        </w:rPr>
        <w:t xml:space="preserve">tica: </w:t>
      </w:r>
      <w:r>
        <w:t xml:space="preserve">6.3 Repaso del imperativo </w:t>
      </w:r>
    </w:p>
    <w:p w14:paraId="56B929D0" w14:textId="77777777" w:rsidR="00B24CFD" w:rsidRDefault="00000000">
      <w:pPr>
        <w:ind w:left="16" w:right="707"/>
      </w:pPr>
      <w:proofErr w:type="spellStart"/>
      <w:r>
        <w:t>November</w:t>
      </w:r>
      <w:proofErr w:type="spellEnd"/>
      <w:r>
        <w:t xml:space="preserve"> 21 </w:t>
      </w:r>
    </w:p>
    <w:p w14:paraId="1885F6D8" w14:textId="77777777" w:rsidR="00B24CFD" w:rsidRDefault="00000000">
      <w:pPr>
        <w:spacing w:after="0" w:line="259" w:lineRule="auto"/>
        <w:ind w:left="21" w:right="0" w:firstLine="0"/>
        <w:jc w:val="left"/>
      </w:pPr>
      <w:r>
        <w:t xml:space="preserve"> </w:t>
      </w:r>
    </w:p>
    <w:p w14:paraId="665B6D9F" w14:textId="77777777" w:rsidR="00B24CFD" w:rsidRDefault="00000000">
      <w:pPr>
        <w:spacing w:after="4" w:line="259" w:lineRule="auto"/>
        <w:ind w:left="-5" w:right="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14</w:t>
      </w:r>
      <w:r>
        <w:rPr>
          <w:b/>
          <w:sz w:val="25"/>
          <w:shd w:val="clear" w:color="auto" w:fill="00FFFF"/>
        </w:rPr>
        <w:t>:</w:t>
      </w:r>
      <w:r>
        <w:rPr>
          <w:b/>
          <w:sz w:val="25"/>
        </w:rPr>
        <w:t xml:space="preserve">  </w:t>
      </w:r>
    </w:p>
    <w:p w14:paraId="5C894C98" w14:textId="77777777" w:rsidR="00B24CFD" w:rsidRDefault="00000000">
      <w:pPr>
        <w:tabs>
          <w:tab w:val="center" w:pos="3212"/>
        </w:tabs>
        <w:ind w:left="0" w:right="0" w:firstLine="0"/>
        <w:jc w:val="left"/>
      </w:pPr>
      <w:r>
        <w:rPr>
          <w:b/>
        </w:rPr>
        <w:t xml:space="preserve">Day </w:t>
      </w:r>
      <w:proofErr w:type="gramStart"/>
      <w:r>
        <w:rPr>
          <w:b/>
        </w:rPr>
        <w:t>1</w:t>
      </w:r>
      <w:r>
        <w:rPr>
          <w:b/>
          <w:sz w:val="25"/>
        </w:rPr>
        <w:t xml:space="preserve">  </w:t>
      </w:r>
      <w:r>
        <w:rPr>
          <w:b/>
          <w:sz w:val="25"/>
        </w:rPr>
        <w:tab/>
      </w:r>
      <w:proofErr w:type="gramEnd"/>
      <w:r>
        <w:t xml:space="preserve"> </w:t>
      </w:r>
      <w:proofErr w:type="spellStart"/>
      <w:r>
        <w:t>Chapter</w:t>
      </w:r>
      <w:proofErr w:type="spellEnd"/>
      <w:r>
        <w:t xml:space="preserve"> 6: Visitas al pediatra/</w:t>
      </w:r>
      <w:proofErr w:type="spellStart"/>
      <w:r>
        <w:t>review</w:t>
      </w:r>
      <w:proofErr w:type="spellEnd"/>
      <w:r>
        <w:t>.</w:t>
      </w:r>
      <w:r>
        <w:rPr>
          <w:b/>
        </w:rPr>
        <w:t xml:space="preserve"> </w:t>
      </w:r>
    </w:p>
    <w:p w14:paraId="1A4C4946" w14:textId="77777777" w:rsidR="00B24CFD" w:rsidRDefault="00000000">
      <w:pPr>
        <w:tabs>
          <w:tab w:val="center" w:pos="2878"/>
        </w:tabs>
        <w:ind w:left="0" w:right="0" w:firstLine="0"/>
        <w:jc w:val="left"/>
      </w:pPr>
      <w:proofErr w:type="spellStart"/>
      <w:r>
        <w:t>Tuesday</w:t>
      </w:r>
      <w:proofErr w:type="spellEnd"/>
      <w:r>
        <w:rPr>
          <w:b/>
        </w:rPr>
        <w:t xml:space="preserve"> </w:t>
      </w:r>
      <w:r>
        <w:rPr>
          <w:b/>
        </w:rPr>
        <w:tab/>
        <w:t>Gram</w:t>
      </w:r>
      <w:r>
        <w:rPr>
          <w:rFonts w:ascii="Times New Roman" w:eastAsia="Times New Roman" w:hAnsi="Times New Roman" w:cs="Times New Roman"/>
          <w:b/>
        </w:rPr>
        <w:t>á</w:t>
      </w:r>
      <w:r>
        <w:rPr>
          <w:b/>
        </w:rPr>
        <w:t xml:space="preserve">tica: </w:t>
      </w:r>
      <w:r>
        <w:t xml:space="preserve">6.4 Futuro simple </w:t>
      </w:r>
    </w:p>
    <w:p w14:paraId="7BA3C50A" w14:textId="77777777" w:rsidR="00B24CFD" w:rsidRDefault="00000000">
      <w:pPr>
        <w:ind w:left="16" w:right="707"/>
      </w:pPr>
      <w:proofErr w:type="spellStart"/>
      <w:r>
        <w:t>November</w:t>
      </w:r>
      <w:proofErr w:type="spellEnd"/>
      <w:r>
        <w:t xml:space="preserve"> 26 6.5 Futuro simple vs. futuro perifrástico. </w:t>
      </w:r>
      <w:proofErr w:type="spellStart"/>
      <w:r>
        <w:rPr>
          <w:b/>
        </w:rPr>
        <w:t>Homework</w:t>
      </w:r>
      <w:proofErr w:type="spellEnd"/>
      <w:r>
        <w:rPr>
          <w:b/>
        </w:rPr>
        <w:t xml:space="preserve"> 6 </w:t>
      </w:r>
      <w:proofErr w:type="spellStart"/>
      <w:r>
        <w:rPr>
          <w:b/>
        </w:rPr>
        <w:t>due</w:t>
      </w:r>
      <w:proofErr w:type="spellEnd"/>
      <w:r>
        <w:t xml:space="preserve">.  </w:t>
      </w:r>
    </w:p>
    <w:p w14:paraId="54CAFCD4" w14:textId="77777777" w:rsidR="00B24CFD" w:rsidRDefault="00000000">
      <w:pPr>
        <w:spacing w:after="16" w:line="259" w:lineRule="auto"/>
        <w:ind w:left="21" w:right="0" w:firstLine="0"/>
        <w:jc w:val="left"/>
      </w:pPr>
      <w:r>
        <w:rPr>
          <w:b/>
        </w:rPr>
        <w:t xml:space="preserve"> </w:t>
      </w:r>
      <w:r>
        <w:rPr>
          <w:b/>
        </w:rPr>
        <w:tab/>
      </w:r>
      <w:r>
        <w:t xml:space="preserve"> </w:t>
      </w:r>
    </w:p>
    <w:tbl>
      <w:tblPr>
        <w:tblStyle w:val="TableGrid"/>
        <w:tblpPr w:vertAnchor="text" w:tblpX="1521" w:tblpY="-49"/>
        <w:tblOverlap w:val="never"/>
        <w:tblW w:w="3253" w:type="dxa"/>
        <w:tblInd w:w="0" w:type="dxa"/>
        <w:tblCellMar>
          <w:top w:w="49" w:type="dxa"/>
          <w:right w:w="2" w:type="dxa"/>
        </w:tblCellMar>
        <w:tblLook w:val="04A0" w:firstRow="1" w:lastRow="0" w:firstColumn="1" w:lastColumn="0" w:noHBand="0" w:noVBand="1"/>
      </w:tblPr>
      <w:tblGrid>
        <w:gridCol w:w="1180"/>
        <w:gridCol w:w="2073"/>
      </w:tblGrid>
      <w:tr w:rsidR="00B24CFD" w14:paraId="1B1619A5" w14:textId="77777777">
        <w:trPr>
          <w:trHeight w:val="269"/>
        </w:trPr>
        <w:tc>
          <w:tcPr>
            <w:tcW w:w="1180" w:type="dxa"/>
            <w:tcBorders>
              <w:top w:val="nil"/>
              <w:left w:val="nil"/>
              <w:bottom w:val="nil"/>
              <w:right w:val="single" w:sz="24" w:space="0" w:color="FFFF00"/>
            </w:tcBorders>
            <w:shd w:val="clear" w:color="auto" w:fill="00FFFF"/>
          </w:tcPr>
          <w:p w14:paraId="0A5235F3" w14:textId="77777777" w:rsidR="00B24CFD" w:rsidRDefault="00000000">
            <w:pPr>
              <w:spacing w:after="0" w:line="259" w:lineRule="auto"/>
              <w:ind w:left="0" w:right="0" w:firstLine="0"/>
            </w:pPr>
            <w:r>
              <w:rPr>
                <w:b/>
              </w:rPr>
              <w:t>HOLIDAY</w:t>
            </w:r>
          </w:p>
        </w:tc>
        <w:tc>
          <w:tcPr>
            <w:tcW w:w="2073" w:type="dxa"/>
            <w:tcBorders>
              <w:top w:val="nil"/>
              <w:left w:val="single" w:sz="24" w:space="0" w:color="FFFF00"/>
              <w:bottom w:val="nil"/>
              <w:right w:val="nil"/>
            </w:tcBorders>
            <w:shd w:val="clear" w:color="auto" w:fill="00FFFF"/>
          </w:tcPr>
          <w:p w14:paraId="0EEC5218" w14:textId="77777777" w:rsidR="00B24CFD" w:rsidRDefault="00000000">
            <w:pPr>
              <w:spacing w:after="0" w:line="259" w:lineRule="auto"/>
              <w:ind w:left="-30" w:right="0" w:firstLine="0"/>
            </w:pPr>
            <w:r>
              <w:rPr>
                <w:b/>
              </w:rPr>
              <w:t xml:space="preserve"> THANKSGIVINGS</w:t>
            </w:r>
          </w:p>
        </w:tc>
      </w:tr>
    </w:tbl>
    <w:p w14:paraId="39E287E3" w14:textId="77777777" w:rsidR="00B24CFD" w:rsidRDefault="00000000">
      <w:pPr>
        <w:pStyle w:val="Heading3"/>
        <w:tabs>
          <w:tab w:val="center" w:pos="1461"/>
        </w:tabs>
        <w:spacing w:after="14" w:line="248" w:lineRule="auto"/>
        <w:ind w:left="0" w:firstLine="0"/>
      </w:pPr>
      <w:r>
        <w:rPr>
          <w:sz w:val="24"/>
        </w:rPr>
        <w:t>Day 2</w:t>
      </w:r>
      <w:r>
        <w:rPr>
          <w:b w:val="0"/>
          <w:sz w:val="24"/>
        </w:rPr>
        <w:t xml:space="preserve">  </w:t>
      </w:r>
      <w:r>
        <w:rPr>
          <w:b w:val="0"/>
          <w:sz w:val="24"/>
        </w:rPr>
        <w:tab/>
      </w:r>
      <w:r>
        <w:rPr>
          <w:b w:val="0"/>
          <w:i/>
          <w:sz w:val="24"/>
        </w:rPr>
        <w:t xml:space="preserve"> </w:t>
      </w:r>
      <w:r>
        <w:rPr>
          <w:b w:val="0"/>
          <w:sz w:val="24"/>
        </w:rPr>
        <w:t xml:space="preserve">  </w:t>
      </w:r>
    </w:p>
    <w:p w14:paraId="4283EB1A" w14:textId="77777777" w:rsidR="00B24CFD" w:rsidRDefault="00000000">
      <w:pPr>
        <w:spacing w:after="3" w:line="243" w:lineRule="auto"/>
        <w:ind w:left="16" w:right="7840"/>
        <w:jc w:val="left"/>
      </w:pPr>
      <w:proofErr w:type="spellStart"/>
      <w:r>
        <w:t>Thursday</w:t>
      </w:r>
      <w:proofErr w:type="spellEnd"/>
      <w:r>
        <w:t xml:space="preserve"> </w:t>
      </w:r>
      <w:proofErr w:type="gramStart"/>
      <w:r>
        <w:tab/>
      </w:r>
      <w:r>
        <w:rPr>
          <w:b/>
        </w:rPr>
        <w:t xml:space="preserve"> </w:t>
      </w:r>
      <w:r>
        <w:rPr>
          <w:rFonts w:ascii="Times New Roman" w:eastAsia="Times New Roman" w:hAnsi="Times New Roman" w:cs="Times New Roman"/>
        </w:rPr>
        <w:t xml:space="preserve"> </w:t>
      </w:r>
      <w:proofErr w:type="spellStart"/>
      <w:r>
        <w:t>November</w:t>
      </w:r>
      <w:proofErr w:type="spellEnd"/>
      <w:proofErr w:type="gramEnd"/>
      <w:r>
        <w:t xml:space="preserve"> 28  </w:t>
      </w:r>
      <w:r>
        <w:tab/>
        <w:t xml:space="preserve">.  </w:t>
      </w:r>
      <w:r>
        <w:rPr>
          <w:b/>
          <w:sz w:val="25"/>
        </w:rPr>
        <w:t xml:space="preserve"> </w:t>
      </w:r>
    </w:p>
    <w:p w14:paraId="59DF23E7" w14:textId="77777777" w:rsidR="00B24CFD" w:rsidRDefault="00000000">
      <w:pPr>
        <w:spacing w:after="4" w:line="259" w:lineRule="auto"/>
        <w:ind w:left="-5" w:right="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15</w:t>
      </w:r>
      <w:r>
        <w:rPr>
          <w:b/>
          <w:sz w:val="25"/>
          <w:shd w:val="clear" w:color="auto" w:fill="00FFFF"/>
        </w:rPr>
        <w:t>:</w:t>
      </w:r>
      <w:r>
        <w:rPr>
          <w:b/>
          <w:sz w:val="25"/>
        </w:rPr>
        <w:t xml:space="preserve">  </w:t>
      </w:r>
    </w:p>
    <w:p w14:paraId="60713E7E" w14:textId="77777777" w:rsidR="00B24CFD" w:rsidRDefault="00000000">
      <w:pPr>
        <w:tabs>
          <w:tab w:val="center" w:pos="2821"/>
        </w:tabs>
        <w:ind w:left="0" w:right="0" w:firstLine="0"/>
        <w:jc w:val="left"/>
      </w:pPr>
      <w:r>
        <w:rPr>
          <w:b/>
        </w:rPr>
        <w:t xml:space="preserve">Day </w:t>
      </w:r>
      <w:proofErr w:type="gramStart"/>
      <w:r>
        <w:rPr>
          <w:b/>
        </w:rPr>
        <w:t>1</w:t>
      </w:r>
      <w:r>
        <w:rPr>
          <w:b/>
          <w:sz w:val="25"/>
        </w:rPr>
        <w:t xml:space="preserve">  </w:t>
      </w:r>
      <w:r>
        <w:rPr>
          <w:b/>
          <w:sz w:val="25"/>
        </w:rPr>
        <w:tab/>
      </w:r>
      <w:proofErr w:type="gramEnd"/>
      <w:r>
        <w:t xml:space="preserve"> </w:t>
      </w:r>
      <w:proofErr w:type="spellStart"/>
      <w:r>
        <w:t>Chapter</w:t>
      </w:r>
      <w:proofErr w:type="spellEnd"/>
      <w:r>
        <w:t xml:space="preserve"> 6: Visitas al pediatra </w:t>
      </w:r>
    </w:p>
    <w:p w14:paraId="73773EFD" w14:textId="77777777" w:rsidR="00B24CFD" w:rsidRDefault="00000000">
      <w:pPr>
        <w:tabs>
          <w:tab w:val="center" w:pos="2816"/>
        </w:tabs>
        <w:ind w:left="0" w:right="0" w:firstLine="0"/>
        <w:jc w:val="left"/>
      </w:pPr>
      <w:proofErr w:type="spellStart"/>
      <w:r>
        <w:t>Tuesday</w:t>
      </w:r>
      <w:proofErr w:type="spellEnd"/>
      <w:r>
        <w:t xml:space="preserve"> </w:t>
      </w:r>
      <w:r>
        <w:tab/>
      </w:r>
      <w:r>
        <w:rPr>
          <w:b/>
        </w:rPr>
        <w:t xml:space="preserve"> Gram</w:t>
      </w:r>
      <w:r>
        <w:rPr>
          <w:rFonts w:ascii="Times New Roman" w:eastAsia="Times New Roman" w:hAnsi="Times New Roman" w:cs="Times New Roman"/>
          <w:b/>
        </w:rPr>
        <w:t>á</w:t>
      </w:r>
      <w:r>
        <w:rPr>
          <w:b/>
        </w:rPr>
        <w:t xml:space="preserve">tica: </w:t>
      </w:r>
      <w:r>
        <w:t xml:space="preserve">6.6 Condicional </w:t>
      </w:r>
    </w:p>
    <w:p w14:paraId="40B85A3C" w14:textId="77777777" w:rsidR="00B24CFD" w:rsidRPr="00725A01" w:rsidRDefault="00000000">
      <w:pPr>
        <w:ind w:left="16" w:right="707"/>
        <w:rPr>
          <w:lang w:val="en-US"/>
        </w:rPr>
      </w:pPr>
      <w:r w:rsidRPr="00725A01">
        <w:rPr>
          <w:lang w:val="en-US"/>
        </w:rPr>
        <w:t>December 3</w:t>
      </w:r>
      <w:proofErr w:type="gramStart"/>
      <w:r w:rsidRPr="00725A01">
        <w:rPr>
          <w:lang w:val="en-US"/>
        </w:rPr>
        <w:t>rd  Please</w:t>
      </w:r>
      <w:proofErr w:type="gramEnd"/>
      <w:r w:rsidRPr="00725A01">
        <w:rPr>
          <w:lang w:val="en-US"/>
        </w:rPr>
        <w:t xml:space="preserve"> write on the google Doc all your extra credits.  </w:t>
      </w:r>
    </w:p>
    <w:p w14:paraId="7B6A800B" w14:textId="77777777" w:rsidR="00B24CFD" w:rsidRPr="00725A01" w:rsidRDefault="00000000">
      <w:pPr>
        <w:spacing w:after="0" w:line="259" w:lineRule="auto"/>
        <w:ind w:left="21" w:right="0" w:firstLine="0"/>
        <w:jc w:val="left"/>
        <w:rPr>
          <w:lang w:val="en-US"/>
        </w:rPr>
      </w:pPr>
      <w:r w:rsidRPr="00725A01">
        <w:rPr>
          <w:b/>
          <w:lang w:val="en-US"/>
        </w:rPr>
        <w:t xml:space="preserve"> </w:t>
      </w:r>
    </w:p>
    <w:tbl>
      <w:tblPr>
        <w:tblStyle w:val="TableGrid"/>
        <w:tblW w:w="6620" w:type="dxa"/>
        <w:tblInd w:w="0" w:type="dxa"/>
        <w:tblLook w:val="04A0" w:firstRow="1" w:lastRow="0" w:firstColumn="1" w:lastColumn="0" w:noHBand="0" w:noVBand="1"/>
      </w:tblPr>
      <w:tblGrid>
        <w:gridCol w:w="2230"/>
        <w:gridCol w:w="4390"/>
      </w:tblGrid>
      <w:tr w:rsidR="00B24CFD" w14:paraId="69FFE992" w14:textId="77777777">
        <w:trPr>
          <w:trHeight w:val="250"/>
        </w:trPr>
        <w:tc>
          <w:tcPr>
            <w:tcW w:w="1461" w:type="dxa"/>
            <w:tcBorders>
              <w:top w:val="nil"/>
              <w:left w:val="nil"/>
              <w:bottom w:val="nil"/>
              <w:right w:val="nil"/>
            </w:tcBorders>
          </w:tcPr>
          <w:p w14:paraId="3FBF1471" w14:textId="77777777" w:rsidR="00B24CFD" w:rsidRDefault="00000000">
            <w:pPr>
              <w:spacing w:after="0" w:line="259" w:lineRule="auto"/>
              <w:ind w:left="21" w:right="0" w:firstLine="0"/>
              <w:jc w:val="left"/>
            </w:pPr>
            <w:r>
              <w:rPr>
                <w:b/>
              </w:rPr>
              <w:t>Day 2</w:t>
            </w:r>
            <w:r>
              <w:t xml:space="preserve">  </w:t>
            </w:r>
          </w:p>
        </w:tc>
        <w:tc>
          <w:tcPr>
            <w:tcW w:w="5159" w:type="dxa"/>
            <w:tcBorders>
              <w:top w:val="nil"/>
              <w:left w:val="nil"/>
              <w:bottom w:val="nil"/>
              <w:right w:val="nil"/>
            </w:tcBorders>
          </w:tcPr>
          <w:p w14:paraId="20800300" w14:textId="77777777" w:rsidR="00B24CFD" w:rsidRDefault="00000000">
            <w:pPr>
              <w:spacing w:after="0" w:line="259" w:lineRule="auto"/>
              <w:ind w:left="0" w:right="0" w:firstLine="0"/>
              <w:jc w:val="left"/>
            </w:pPr>
            <w:r>
              <w:t xml:space="preserve"> </w:t>
            </w:r>
            <w:proofErr w:type="spellStart"/>
            <w:r>
              <w:t>Chapter</w:t>
            </w:r>
            <w:proofErr w:type="spellEnd"/>
            <w:r>
              <w:t xml:space="preserve"> 6: Visitas al pediatra/</w:t>
            </w:r>
            <w:proofErr w:type="spellStart"/>
            <w:r>
              <w:t>review</w:t>
            </w:r>
            <w:proofErr w:type="spellEnd"/>
            <w:r>
              <w:t xml:space="preserve">. </w:t>
            </w:r>
          </w:p>
        </w:tc>
      </w:tr>
      <w:tr w:rsidR="00B24CFD" w14:paraId="319F8422" w14:textId="77777777">
        <w:trPr>
          <w:trHeight w:val="281"/>
        </w:trPr>
        <w:tc>
          <w:tcPr>
            <w:tcW w:w="1461" w:type="dxa"/>
            <w:tcBorders>
              <w:top w:val="nil"/>
              <w:left w:val="nil"/>
              <w:bottom w:val="nil"/>
              <w:right w:val="nil"/>
            </w:tcBorders>
          </w:tcPr>
          <w:p w14:paraId="19B06653" w14:textId="77777777" w:rsidR="00B24CFD" w:rsidRDefault="00000000">
            <w:pPr>
              <w:spacing w:after="0" w:line="259" w:lineRule="auto"/>
              <w:ind w:left="21" w:right="0" w:firstLine="0"/>
              <w:jc w:val="left"/>
            </w:pPr>
            <w:proofErr w:type="spellStart"/>
            <w:r>
              <w:t>Thursday</w:t>
            </w:r>
            <w:proofErr w:type="spellEnd"/>
            <w:r>
              <w:t xml:space="preserve"> </w:t>
            </w:r>
          </w:p>
        </w:tc>
        <w:tc>
          <w:tcPr>
            <w:tcW w:w="5159" w:type="dxa"/>
            <w:tcBorders>
              <w:top w:val="nil"/>
              <w:left w:val="nil"/>
              <w:bottom w:val="nil"/>
              <w:right w:val="nil"/>
            </w:tcBorders>
          </w:tcPr>
          <w:p w14:paraId="1F52414A" w14:textId="77777777" w:rsidR="00B24CFD" w:rsidRDefault="00000000">
            <w:pPr>
              <w:spacing w:after="0" w:line="259" w:lineRule="auto"/>
              <w:ind w:left="0" w:right="0" w:firstLine="0"/>
            </w:pPr>
            <w:r>
              <w:rPr>
                <w:b/>
              </w:rPr>
              <w:t>Gram</w:t>
            </w:r>
            <w:r>
              <w:rPr>
                <w:rFonts w:ascii="Times New Roman" w:eastAsia="Times New Roman" w:hAnsi="Times New Roman" w:cs="Times New Roman"/>
                <w:b/>
              </w:rPr>
              <w:t>á</w:t>
            </w:r>
            <w:r>
              <w:rPr>
                <w:b/>
              </w:rPr>
              <w:t xml:space="preserve">tica: </w:t>
            </w:r>
            <w:r>
              <w:t xml:space="preserve">6.7 Pronombres de objeto de preposición. </w:t>
            </w:r>
          </w:p>
        </w:tc>
      </w:tr>
      <w:tr w:rsidR="00B24CFD" w14:paraId="13C29141" w14:textId="77777777">
        <w:trPr>
          <w:trHeight w:val="810"/>
        </w:trPr>
        <w:tc>
          <w:tcPr>
            <w:tcW w:w="1461" w:type="dxa"/>
            <w:tcBorders>
              <w:top w:val="nil"/>
              <w:left w:val="nil"/>
              <w:bottom w:val="nil"/>
              <w:right w:val="nil"/>
            </w:tcBorders>
          </w:tcPr>
          <w:p w14:paraId="4F9CD46F" w14:textId="77777777" w:rsidR="00B24CFD" w:rsidRDefault="00000000">
            <w:pPr>
              <w:spacing w:after="0" w:line="259" w:lineRule="auto"/>
              <w:ind w:left="21" w:right="0" w:firstLine="0"/>
              <w:jc w:val="left"/>
            </w:pPr>
            <w:proofErr w:type="spellStart"/>
            <w:r>
              <w:t>December</w:t>
            </w:r>
            <w:proofErr w:type="spellEnd"/>
            <w:r>
              <w:t xml:space="preserve"> 5 </w:t>
            </w:r>
          </w:p>
          <w:p w14:paraId="2A3D5E83" w14:textId="77777777" w:rsidR="00336A9D" w:rsidRDefault="00336A9D">
            <w:pPr>
              <w:spacing w:after="0" w:line="259" w:lineRule="auto"/>
              <w:ind w:left="21" w:right="0" w:firstLine="0"/>
              <w:jc w:val="left"/>
            </w:pPr>
          </w:p>
          <w:p w14:paraId="7040E40B" w14:textId="77777777" w:rsidR="00336A9D" w:rsidRPr="00336A9D" w:rsidRDefault="00336A9D" w:rsidP="00336A9D">
            <w:pPr>
              <w:numPr>
                <w:ilvl w:val="0"/>
                <w:numId w:val="4"/>
              </w:numPr>
              <w:spacing w:after="0" w:line="240" w:lineRule="auto"/>
              <w:ind w:right="0"/>
              <w:jc w:val="left"/>
              <w:rPr>
                <w:lang w:val="en-US"/>
              </w:rPr>
            </w:pPr>
            <w:r w:rsidRPr="00336A9D">
              <w:rPr>
                <w:highlight w:val="yellow"/>
                <w:lang w:val="en-US"/>
              </w:rPr>
              <w:t>Email Writing: This includes using common greetings and closings, along with polite phrases to maintain professionalism. Students could learn how to properly introduce themselves via email</w:t>
            </w:r>
            <w:r w:rsidRPr="00336A9D">
              <w:rPr>
                <w:lang w:val="en-US"/>
              </w:rPr>
              <w:t xml:space="preserve"> communication.</w:t>
            </w:r>
          </w:p>
          <w:p w14:paraId="047962E6" w14:textId="77777777" w:rsidR="00336A9D" w:rsidRPr="00336A9D" w:rsidRDefault="00336A9D" w:rsidP="00336A9D">
            <w:pPr>
              <w:ind w:left="360"/>
              <w:rPr>
                <w:b/>
                <w:bCs/>
                <w:lang w:val="en-US"/>
              </w:rPr>
            </w:pPr>
          </w:p>
          <w:p w14:paraId="4E8E761F" w14:textId="5954EE0D" w:rsidR="00B24CFD" w:rsidRPr="00336A9D" w:rsidRDefault="00000000">
            <w:pPr>
              <w:spacing w:after="0" w:line="259" w:lineRule="auto"/>
              <w:ind w:left="21" w:right="0" w:firstLine="0"/>
              <w:jc w:val="left"/>
              <w:rPr>
                <w:lang w:val="en-US"/>
              </w:rPr>
            </w:pPr>
            <w:r w:rsidRPr="00336A9D">
              <w:rPr>
                <w:lang w:val="en-US"/>
              </w:rPr>
              <w:lastRenderedPageBreak/>
              <w:t xml:space="preserve"> </w:t>
            </w:r>
          </w:p>
          <w:p w14:paraId="4EDB97A1" w14:textId="77777777" w:rsidR="00336A9D" w:rsidRPr="00336A9D" w:rsidRDefault="00336A9D">
            <w:pPr>
              <w:spacing w:after="0" w:line="259" w:lineRule="auto"/>
              <w:ind w:left="21" w:right="0" w:firstLine="0"/>
              <w:jc w:val="left"/>
              <w:rPr>
                <w:lang w:val="en-US"/>
              </w:rPr>
            </w:pPr>
          </w:p>
          <w:p w14:paraId="4A566E42" w14:textId="77777777" w:rsidR="00B24CFD" w:rsidRDefault="00000000">
            <w:pPr>
              <w:spacing w:after="0" w:line="259" w:lineRule="auto"/>
              <w:ind w:left="0" w:right="0" w:firstLine="0"/>
              <w:jc w:val="left"/>
            </w:pPr>
            <w:proofErr w:type="spellStart"/>
            <w:r>
              <w:rPr>
                <w:b/>
                <w:sz w:val="25"/>
                <w:u w:val="single" w:color="000000"/>
                <w:shd w:val="clear" w:color="auto" w:fill="00FFFF"/>
              </w:rPr>
              <w:t>Week</w:t>
            </w:r>
            <w:proofErr w:type="spellEnd"/>
            <w:r>
              <w:rPr>
                <w:b/>
                <w:sz w:val="25"/>
                <w:u w:val="single" w:color="000000"/>
                <w:shd w:val="clear" w:color="auto" w:fill="00FFFF"/>
              </w:rPr>
              <w:t xml:space="preserve"> 16</w:t>
            </w:r>
            <w:r>
              <w:rPr>
                <w:b/>
                <w:sz w:val="25"/>
                <w:shd w:val="clear" w:color="auto" w:fill="00FFFF"/>
              </w:rPr>
              <w:t>:</w:t>
            </w:r>
            <w:r>
              <w:rPr>
                <w:b/>
                <w:sz w:val="25"/>
              </w:rPr>
              <w:t xml:space="preserve">  </w:t>
            </w:r>
          </w:p>
        </w:tc>
        <w:tc>
          <w:tcPr>
            <w:tcW w:w="5159" w:type="dxa"/>
            <w:tcBorders>
              <w:top w:val="nil"/>
              <w:left w:val="nil"/>
              <w:bottom w:val="nil"/>
              <w:right w:val="nil"/>
            </w:tcBorders>
          </w:tcPr>
          <w:p w14:paraId="70D0C280" w14:textId="77777777" w:rsidR="00B24CFD" w:rsidRDefault="00000000">
            <w:pPr>
              <w:tabs>
                <w:tab w:val="center" w:pos="2161"/>
              </w:tabs>
              <w:spacing w:after="0" w:line="259" w:lineRule="auto"/>
              <w:ind w:left="0" w:right="0" w:firstLine="0"/>
              <w:jc w:val="left"/>
            </w:pPr>
            <w:proofErr w:type="spellStart"/>
            <w:r>
              <w:rPr>
                <w:b/>
                <w:shd w:val="clear" w:color="auto" w:fill="FFFF00"/>
              </w:rPr>
              <w:lastRenderedPageBreak/>
              <w:t>Presentations</w:t>
            </w:r>
            <w:proofErr w:type="spellEnd"/>
            <w:r>
              <w:rPr>
                <w:b/>
                <w:shd w:val="clear" w:color="auto" w:fill="FFFF00"/>
              </w:rPr>
              <w:t xml:space="preserve"> </w:t>
            </w:r>
            <w:proofErr w:type="spellStart"/>
            <w:r>
              <w:rPr>
                <w:b/>
                <w:shd w:val="clear" w:color="auto" w:fill="FFFF00"/>
              </w:rPr>
              <w:t>due</w:t>
            </w:r>
            <w:proofErr w:type="spellEnd"/>
            <w:r>
              <w:rPr>
                <w:b/>
              </w:rPr>
              <w:t>.</w:t>
            </w:r>
            <w:r>
              <w:t xml:space="preserve"> </w:t>
            </w:r>
            <w:r>
              <w:tab/>
              <w:t xml:space="preserve"> </w:t>
            </w:r>
          </w:p>
        </w:tc>
      </w:tr>
      <w:tr w:rsidR="00B24CFD" w14:paraId="1D61EB6F" w14:textId="77777777">
        <w:trPr>
          <w:trHeight w:val="244"/>
        </w:trPr>
        <w:tc>
          <w:tcPr>
            <w:tcW w:w="1461" w:type="dxa"/>
            <w:tcBorders>
              <w:top w:val="nil"/>
              <w:left w:val="nil"/>
              <w:bottom w:val="nil"/>
              <w:right w:val="nil"/>
            </w:tcBorders>
          </w:tcPr>
          <w:p w14:paraId="2A4B1BB1" w14:textId="77777777" w:rsidR="00B24CFD" w:rsidRDefault="00000000">
            <w:pPr>
              <w:spacing w:after="0" w:line="259" w:lineRule="auto"/>
              <w:ind w:left="21" w:right="0" w:firstLine="0"/>
              <w:jc w:val="left"/>
            </w:pPr>
            <w:proofErr w:type="spellStart"/>
            <w:r>
              <w:t>Thursday</w:t>
            </w:r>
            <w:proofErr w:type="spellEnd"/>
            <w:r>
              <w:t xml:space="preserve"> </w:t>
            </w:r>
          </w:p>
        </w:tc>
        <w:tc>
          <w:tcPr>
            <w:tcW w:w="5159" w:type="dxa"/>
            <w:tcBorders>
              <w:top w:val="nil"/>
              <w:left w:val="nil"/>
              <w:bottom w:val="nil"/>
              <w:right w:val="nil"/>
            </w:tcBorders>
          </w:tcPr>
          <w:p w14:paraId="1E722E2B" w14:textId="77777777" w:rsidR="00B24CFD" w:rsidRDefault="00000000">
            <w:pPr>
              <w:spacing w:after="0" w:line="259" w:lineRule="auto"/>
              <w:ind w:left="0" w:right="0" w:firstLine="0"/>
              <w:jc w:val="left"/>
            </w:pPr>
            <w:r>
              <w:rPr>
                <w:b/>
              </w:rPr>
              <w:t xml:space="preserve"> </w:t>
            </w:r>
          </w:p>
        </w:tc>
      </w:tr>
    </w:tbl>
    <w:p w14:paraId="5091C38F" w14:textId="77777777" w:rsidR="00B24CFD" w:rsidRDefault="00000000">
      <w:pPr>
        <w:spacing w:after="0" w:line="259" w:lineRule="auto"/>
        <w:ind w:left="21" w:right="0" w:firstLine="0"/>
        <w:jc w:val="left"/>
      </w:pPr>
      <w:r>
        <w:rPr>
          <w:b/>
          <w:shd w:val="clear" w:color="auto" w:fill="FFFF00"/>
        </w:rPr>
        <w:t xml:space="preserve">Examen </w:t>
      </w:r>
      <w:proofErr w:type="gramStart"/>
      <w:r>
        <w:rPr>
          <w:b/>
          <w:shd w:val="clear" w:color="auto" w:fill="FFFF00"/>
        </w:rPr>
        <w:t>final</w:t>
      </w:r>
      <w:r>
        <w:rPr>
          <w:b/>
          <w:sz w:val="25"/>
        </w:rPr>
        <w:t xml:space="preserve"> </w:t>
      </w:r>
      <w:r>
        <w:rPr>
          <w:b/>
          <w:shd w:val="clear" w:color="auto" w:fill="9CC2E5"/>
        </w:rPr>
        <w:t xml:space="preserve"> </w:t>
      </w:r>
      <w:proofErr w:type="spellStart"/>
      <w:r>
        <w:rPr>
          <w:b/>
          <w:shd w:val="clear" w:color="auto" w:fill="9CC2E5"/>
        </w:rPr>
        <w:t>December</w:t>
      </w:r>
      <w:proofErr w:type="spellEnd"/>
      <w:proofErr w:type="gramEnd"/>
      <w:r>
        <w:rPr>
          <w:b/>
          <w:shd w:val="clear" w:color="auto" w:fill="9CC2E5"/>
        </w:rPr>
        <w:t xml:space="preserve"> 12th.</w:t>
      </w:r>
      <w:r>
        <w:t xml:space="preserve"> </w:t>
      </w:r>
    </w:p>
    <w:sectPr w:rsidR="00B24CFD">
      <w:footerReference w:type="even" r:id="rId42"/>
      <w:footerReference w:type="default" r:id="rId43"/>
      <w:footerReference w:type="first" r:id="rId44"/>
      <w:pgSz w:w="12240" w:h="15840"/>
      <w:pgMar w:top="1397" w:right="626" w:bottom="1063" w:left="1419"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4544A" w14:textId="77777777" w:rsidR="009A7E70" w:rsidRDefault="009A7E70">
      <w:pPr>
        <w:spacing w:after="0" w:line="240" w:lineRule="auto"/>
      </w:pPr>
      <w:r>
        <w:separator/>
      </w:r>
    </w:p>
  </w:endnote>
  <w:endnote w:type="continuationSeparator" w:id="0">
    <w:p w14:paraId="05B96736" w14:textId="77777777" w:rsidR="009A7E70" w:rsidRDefault="009A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E6EE1" w14:textId="77777777" w:rsidR="00B24CFD" w:rsidRDefault="00000000">
    <w:pPr>
      <w:tabs>
        <w:tab w:val="center" w:pos="941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BEDC" w14:textId="77777777" w:rsidR="00B24CFD" w:rsidRDefault="00000000">
    <w:pPr>
      <w:tabs>
        <w:tab w:val="center" w:pos="941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FF5B2" w14:textId="77777777" w:rsidR="00B24CFD" w:rsidRDefault="00000000">
    <w:pPr>
      <w:tabs>
        <w:tab w:val="center" w:pos="941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4ADFF" w14:textId="77777777" w:rsidR="009A7E70" w:rsidRDefault="009A7E70">
      <w:pPr>
        <w:spacing w:after="0" w:line="240" w:lineRule="auto"/>
      </w:pPr>
      <w:r>
        <w:separator/>
      </w:r>
    </w:p>
  </w:footnote>
  <w:footnote w:type="continuationSeparator" w:id="0">
    <w:p w14:paraId="295B353D" w14:textId="77777777" w:rsidR="009A7E70" w:rsidRDefault="009A7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55F"/>
    <w:multiLevelType w:val="hybridMultilevel"/>
    <w:tmpl w:val="BB0C520C"/>
    <w:lvl w:ilvl="0" w:tplc="01F6A492">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300F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00F7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3E51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7C06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CE33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5E1D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4EFC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56C9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527B8A"/>
    <w:multiLevelType w:val="multilevel"/>
    <w:tmpl w:val="05E8080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906A2"/>
    <w:multiLevelType w:val="hybridMultilevel"/>
    <w:tmpl w:val="5698954E"/>
    <w:lvl w:ilvl="0" w:tplc="6BD06DFC">
      <w:start w:val="1"/>
      <w:numFmt w:val="bullet"/>
      <w:lvlText w:val="➢"/>
      <w:lvlJc w:val="left"/>
      <w:pPr>
        <w:ind w:left="16"/>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1" w:tplc="D6309FDE">
      <w:start w:val="1"/>
      <w:numFmt w:val="bullet"/>
      <w:lvlText w:val="o"/>
      <w:lvlJc w:val="left"/>
      <w:pPr>
        <w:ind w:left="108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2" w:tplc="9E222C26">
      <w:start w:val="1"/>
      <w:numFmt w:val="bullet"/>
      <w:lvlText w:val="▪"/>
      <w:lvlJc w:val="left"/>
      <w:pPr>
        <w:ind w:left="180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3" w:tplc="0F5468CC">
      <w:start w:val="1"/>
      <w:numFmt w:val="bullet"/>
      <w:lvlText w:val="•"/>
      <w:lvlJc w:val="left"/>
      <w:pPr>
        <w:ind w:left="252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4" w:tplc="BE94DAE6">
      <w:start w:val="1"/>
      <w:numFmt w:val="bullet"/>
      <w:lvlText w:val="o"/>
      <w:lvlJc w:val="left"/>
      <w:pPr>
        <w:ind w:left="324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5" w:tplc="2F483956">
      <w:start w:val="1"/>
      <w:numFmt w:val="bullet"/>
      <w:lvlText w:val="▪"/>
      <w:lvlJc w:val="left"/>
      <w:pPr>
        <w:ind w:left="396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6" w:tplc="145439D6">
      <w:start w:val="1"/>
      <w:numFmt w:val="bullet"/>
      <w:lvlText w:val="•"/>
      <w:lvlJc w:val="left"/>
      <w:pPr>
        <w:ind w:left="468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7" w:tplc="3DA2D074">
      <w:start w:val="1"/>
      <w:numFmt w:val="bullet"/>
      <w:lvlText w:val="o"/>
      <w:lvlJc w:val="left"/>
      <w:pPr>
        <w:ind w:left="540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lvl w:ilvl="8" w:tplc="9000EEC0">
      <w:start w:val="1"/>
      <w:numFmt w:val="bullet"/>
      <w:lvlText w:val="▪"/>
      <w:lvlJc w:val="left"/>
      <w:pPr>
        <w:ind w:left="6120"/>
      </w:pPr>
      <w:rPr>
        <w:rFonts w:ascii="MS Gothic" w:eastAsia="MS Gothic" w:hAnsi="MS Gothic" w:cs="MS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CF1797"/>
    <w:multiLevelType w:val="hybridMultilevel"/>
    <w:tmpl w:val="4BC6462E"/>
    <w:lvl w:ilvl="0" w:tplc="A2843BEE">
      <w:start w:val="1"/>
      <w:numFmt w:val="decimal"/>
      <w:lvlText w:val="%1)"/>
      <w:lvlJc w:val="left"/>
      <w:pPr>
        <w:ind w:left="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9C2BC2A">
      <w:start w:val="1"/>
      <w:numFmt w:val="lowerLetter"/>
      <w:lvlText w:val="%2"/>
      <w:lvlJc w:val="left"/>
      <w:pPr>
        <w:ind w:left="11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D3E4DDE">
      <w:start w:val="1"/>
      <w:numFmt w:val="lowerRoman"/>
      <w:lvlText w:val="%3"/>
      <w:lvlJc w:val="left"/>
      <w:pPr>
        <w:ind w:left="18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8F8B3E4">
      <w:start w:val="1"/>
      <w:numFmt w:val="decimal"/>
      <w:lvlText w:val="%4"/>
      <w:lvlJc w:val="left"/>
      <w:pPr>
        <w:ind w:left="25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2720196">
      <w:start w:val="1"/>
      <w:numFmt w:val="lowerLetter"/>
      <w:lvlText w:val="%5"/>
      <w:lvlJc w:val="left"/>
      <w:pPr>
        <w:ind w:left="32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ABA9D0E">
      <w:start w:val="1"/>
      <w:numFmt w:val="lowerRoman"/>
      <w:lvlText w:val="%6"/>
      <w:lvlJc w:val="left"/>
      <w:pPr>
        <w:ind w:left="39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9EC4F80">
      <w:start w:val="1"/>
      <w:numFmt w:val="decimal"/>
      <w:lvlText w:val="%7"/>
      <w:lvlJc w:val="left"/>
      <w:pPr>
        <w:ind w:left="47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69EAEA4">
      <w:start w:val="1"/>
      <w:numFmt w:val="lowerLetter"/>
      <w:lvlText w:val="%8"/>
      <w:lvlJc w:val="left"/>
      <w:pPr>
        <w:ind w:left="5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782F294">
      <w:start w:val="1"/>
      <w:numFmt w:val="lowerRoman"/>
      <w:lvlText w:val="%9"/>
      <w:lvlJc w:val="left"/>
      <w:pPr>
        <w:ind w:left="61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2067948231">
    <w:abstractNumId w:val="3"/>
  </w:num>
  <w:num w:numId="2" w16cid:durableId="231501489">
    <w:abstractNumId w:val="0"/>
  </w:num>
  <w:num w:numId="3" w16cid:durableId="172692974">
    <w:abstractNumId w:val="2"/>
  </w:num>
  <w:num w:numId="4" w16cid:durableId="576552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FD"/>
    <w:rsid w:val="00336A9D"/>
    <w:rsid w:val="00725A01"/>
    <w:rsid w:val="009A7E70"/>
    <w:rsid w:val="00B24CFD"/>
    <w:rsid w:val="00D67D4D"/>
    <w:rsid w:val="00DF7706"/>
    <w:rsid w:val="00EA375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7EF1"/>
  <w15:docId w15:val="{44E99450-4766-4F80-97BC-EC647CB2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419" w:eastAsia="es-419"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31" w:right="719" w:hanging="10"/>
      <w:jc w:val="both"/>
    </w:pPr>
    <w:rPr>
      <w:rFonts w:ascii="Garamond" w:eastAsia="Garamond" w:hAnsi="Garamond" w:cs="Garamond"/>
      <w:color w:val="000000"/>
    </w:rPr>
  </w:style>
  <w:style w:type="paragraph" w:styleId="Heading1">
    <w:name w:val="heading 1"/>
    <w:next w:val="Normal"/>
    <w:link w:val="Heading1Char"/>
    <w:uiPriority w:val="9"/>
    <w:qFormat/>
    <w:pPr>
      <w:keepNext/>
      <w:keepLines/>
      <w:spacing w:after="0" w:line="259" w:lineRule="auto"/>
      <w:ind w:right="642"/>
      <w:jc w:val="center"/>
      <w:outlineLvl w:val="0"/>
    </w:pPr>
    <w:rPr>
      <w:rFonts w:ascii="Garamond" w:eastAsia="Garamond" w:hAnsi="Garamond" w:cs="Garamond"/>
      <w:b/>
      <w:color w:val="000000"/>
      <w:sz w:val="30"/>
    </w:rPr>
  </w:style>
  <w:style w:type="paragraph" w:styleId="Heading2">
    <w:name w:val="heading 2"/>
    <w:next w:val="Normal"/>
    <w:link w:val="Heading2Char"/>
    <w:uiPriority w:val="9"/>
    <w:unhideWhenUsed/>
    <w:qFormat/>
    <w:pPr>
      <w:keepNext/>
      <w:keepLines/>
      <w:spacing w:after="14" w:line="248" w:lineRule="auto"/>
      <w:ind w:left="31" w:hanging="10"/>
      <w:outlineLvl w:val="1"/>
    </w:pPr>
    <w:rPr>
      <w:rFonts w:ascii="Garamond" w:eastAsia="Garamond" w:hAnsi="Garamond" w:cs="Garamond"/>
      <w:b/>
      <w:color w:val="000000"/>
    </w:rPr>
  </w:style>
  <w:style w:type="paragraph" w:styleId="Heading3">
    <w:name w:val="heading 3"/>
    <w:next w:val="Normal"/>
    <w:link w:val="Heading3Char"/>
    <w:uiPriority w:val="9"/>
    <w:unhideWhenUsed/>
    <w:qFormat/>
    <w:pPr>
      <w:keepNext/>
      <w:keepLines/>
      <w:spacing w:after="1" w:line="259" w:lineRule="auto"/>
      <w:ind w:left="31" w:hanging="10"/>
      <w:outlineLvl w:val="2"/>
    </w:pPr>
    <w:rPr>
      <w:rFonts w:ascii="Garamond" w:eastAsia="Garamond" w:hAnsi="Garamond" w:cs="Garamond"/>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aramond" w:eastAsia="Garamond" w:hAnsi="Garamond" w:cs="Garamond"/>
      <w:b/>
      <w:color w:val="000000"/>
      <w:sz w:val="22"/>
    </w:rPr>
  </w:style>
  <w:style w:type="character" w:customStyle="1" w:styleId="Heading1Char">
    <w:name w:val="Heading 1 Char"/>
    <w:link w:val="Heading1"/>
    <w:rPr>
      <w:rFonts w:ascii="Garamond" w:eastAsia="Garamond" w:hAnsi="Garamond" w:cs="Garamond"/>
      <w:b/>
      <w:color w:val="000000"/>
      <w:sz w:val="30"/>
    </w:rPr>
  </w:style>
  <w:style w:type="character" w:customStyle="1" w:styleId="Heading2Char">
    <w:name w:val="Heading 2 Char"/>
    <w:link w:val="Heading2"/>
    <w:rPr>
      <w:rFonts w:ascii="Garamond" w:eastAsia="Garamond" w:hAnsi="Garamond" w:cs="Garamon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725A01"/>
    <w:pPr>
      <w:spacing w:before="100" w:beforeAutospacing="1" w:after="100" w:afterAutospacing="1" w:line="264" w:lineRule="auto"/>
      <w:ind w:left="0" w:right="0" w:firstLine="0"/>
      <w:jc w:val="left"/>
    </w:pPr>
    <w:rPr>
      <w:rFonts w:ascii="Calibri" w:eastAsia="Times New Roman" w:hAnsi="Calibri" w:cs="Times New Roman"/>
      <w:color w:val="auto"/>
      <w:kern w:val="0"/>
      <w:sz w:val="20"/>
      <w:szCs w:val="20"/>
      <w:lang w:val="en-US" w:eastAsia="en-US"/>
      <w14:ligatures w14:val="none"/>
    </w:rPr>
  </w:style>
  <w:style w:type="paragraph" w:customStyle="1" w:styleId="commentcontentpara">
    <w:name w:val="commentcontentpara"/>
    <w:basedOn w:val="Normal"/>
    <w:rsid w:val="00725A01"/>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acm.csusb.edu/services/acrc/" TargetMode="External"/><Relationship Id="rId18" Type="http://schemas.openxmlformats.org/officeDocument/2006/relationships/hyperlink" Target="http://flan.csusb.edu/MLC/mlc_home.htm" TargetMode="External"/><Relationship Id="rId26" Type="http://schemas.openxmlformats.org/officeDocument/2006/relationships/hyperlink" Target="https://www.csusb.edu/its/support/student-resources-virtual-learning" TargetMode="External"/><Relationship Id="rId39" Type="http://schemas.openxmlformats.org/officeDocument/2006/relationships/hyperlink" Target="https://support.talkabroad.com/article/6-student-instruction-manual" TargetMode="External"/><Relationship Id="rId21" Type="http://schemas.openxmlformats.org/officeDocument/2006/relationships/hyperlink" Target="https://www.csusb.edu/its/support/student-resources-virtual-learning" TargetMode="External"/><Relationship Id="rId34" Type="http://schemas.openxmlformats.org/officeDocument/2006/relationships/hyperlink" Target="http://www.cdc.gov/spanish/" TargetMode="External"/><Relationship Id="rId42" Type="http://schemas.openxmlformats.org/officeDocument/2006/relationships/footer" Target="footer1.xml"/><Relationship Id="rId7" Type="http://schemas.openxmlformats.org/officeDocument/2006/relationships/hyperlink" Target="https://csusb.zoom.us/j/83298363231" TargetMode="External"/><Relationship Id="rId2" Type="http://schemas.openxmlformats.org/officeDocument/2006/relationships/styles" Target="styles.xml"/><Relationship Id="rId16" Type="http://schemas.openxmlformats.org/officeDocument/2006/relationships/hyperlink" Target="http://lib.csusb.edu/findResources/index.html" TargetMode="External"/><Relationship Id="rId29" Type="http://schemas.openxmlformats.org/officeDocument/2006/relationships/hyperlink" Target="https://www.nlm.nih.gov/medlineplus/spanish/medlineplu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t.adobe.com/reader/" TargetMode="External"/><Relationship Id="rId24" Type="http://schemas.openxmlformats.org/officeDocument/2006/relationships/hyperlink" Target="https://www.csusb.edu/its/support/student-resources-virtual-learning" TargetMode="External"/><Relationship Id="rId32" Type="http://schemas.openxmlformats.org/officeDocument/2006/relationships/hyperlink" Target="https://www.nlm.nih.gov/medlineplus/spanish/ency/encyclopedia_E.htm" TargetMode="External"/><Relationship Id="rId37" Type="http://schemas.openxmlformats.org/officeDocument/2006/relationships/hyperlink" Target="https://www.csusb.edu/affordable-learning-solutions/coyote-day-one-textbook-access/opting-out-coyote-day-one-textbook" TargetMode="External"/><Relationship Id="rId40" Type="http://schemas.openxmlformats.org/officeDocument/2006/relationships/hyperlink" Target="https://support.talkabroad.com/article/6-student-instruction-manua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ib.csusb.edu/findResources/index.html" TargetMode="External"/><Relationship Id="rId23" Type="http://schemas.openxmlformats.org/officeDocument/2006/relationships/hyperlink" Target="https://www.csusb.edu/its/support/student-resources-virtual-learning" TargetMode="External"/><Relationship Id="rId28" Type="http://schemas.openxmlformats.org/officeDocument/2006/relationships/hyperlink" Target="http://www.rae.es/" TargetMode="External"/><Relationship Id="rId36" Type="http://schemas.openxmlformats.org/officeDocument/2006/relationships/hyperlink" Target="https://docs.google.com/spreadsheets/d/1_FVeNKDn0VJH446zHe5dY4xL2C-8RnwKELfblwHfvtE/copy" TargetMode="External"/><Relationship Id="rId10" Type="http://schemas.openxmlformats.org/officeDocument/2006/relationships/hyperlink" Target="http://flan.csusb.edu/MLC/mlc_home.htm" TargetMode="External"/><Relationship Id="rId19" Type="http://schemas.openxmlformats.org/officeDocument/2006/relationships/hyperlink" Target="https://www.csusb.edu/its/support/student-resources-virtual-learning" TargetMode="External"/><Relationship Id="rId31" Type="http://schemas.openxmlformats.org/officeDocument/2006/relationships/hyperlink" Target="https://www.nlm.nih.gov/medlineplus/spanish/ency/encyclopedia_E.ht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flan.csusb.edu/MLC/mlc_home.htm" TargetMode="External"/><Relationship Id="rId14" Type="http://schemas.openxmlformats.org/officeDocument/2006/relationships/hyperlink" Target="http://acm.csusb.edu/services/acrc/" TargetMode="External"/><Relationship Id="rId22" Type="http://schemas.openxmlformats.org/officeDocument/2006/relationships/hyperlink" Target="https://www.csusb.edu/its/support/student-resources-virtual-learning" TargetMode="External"/><Relationship Id="rId27" Type="http://schemas.openxmlformats.org/officeDocument/2006/relationships/hyperlink" Target="http://www.rae.es/" TargetMode="External"/><Relationship Id="rId30" Type="http://schemas.openxmlformats.org/officeDocument/2006/relationships/hyperlink" Target="https://www.nlm.nih.gov/medlineplus/spanish/medlineplus.html" TargetMode="External"/><Relationship Id="rId35" Type="http://schemas.openxmlformats.org/officeDocument/2006/relationships/hyperlink" Target="https://docs.google.com/spreadsheets/d/1_FVeNKDn0VJH446zHe5dY4xL2C-8RnwKELfblwHfvtE/copy" TargetMode="External"/><Relationship Id="rId43"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hyperlink" Target="https://get.adobe.com/reader/" TargetMode="External"/><Relationship Id="rId17" Type="http://schemas.openxmlformats.org/officeDocument/2006/relationships/hyperlink" Target="http://flan.csusb.edu/MLC/mlc_home.htm" TargetMode="External"/><Relationship Id="rId25" Type="http://schemas.openxmlformats.org/officeDocument/2006/relationships/hyperlink" Target="https://www.csusb.edu/its/support/student-resources-virtual-learning" TargetMode="External"/><Relationship Id="rId33" Type="http://schemas.openxmlformats.org/officeDocument/2006/relationships/hyperlink" Target="http://www.cdc.gov/spanish/" TargetMode="External"/><Relationship Id="rId38" Type="http://schemas.openxmlformats.org/officeDocument/2006/relationships/hyperlink" Target="https://www.csusb.edu/affordable-learning-solutions/coyote-day-one-textbook-access/opting-out-coyote-day-one-textbook" TargetMode="External"/><Relationship Id="rId46" Type="http://schemas.openxmlformats.org/officeDocument/2006/relationships/theme" Target="theme/theme1.xml"/><Relationship Id="rId20" Type="http://schemas.openxmlformats.org/officeDocument/2006/relationships/hyperlink" Target="https://www.csusb.edu/its/support/student-resources-virtual-learning" TargetMode="External"/><Relationship Id="rId41" Type="http://schemas.openxmlformats.org/officeDocument/2006/relationships/hyperlink" Target="https://support.talkabroad.com/article/6-student-instructio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4348</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CALIFORNIA STATE UNIVERSITY, SAN BERNARDINO</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BERNARDINO</dc:title>
  <dc:subject/>
  <dc:creator>Owner</dc:creator>
  <cp:keywords/>
  <cp:lastModifiedBy>Windows User</cp:lastModifiedBy>
  <cp:revision>3</cp:revision>
  <dcterms:created xsi:type="dcterms:W3CDTF">2024-12-17T16:15:00Z</dcterms:created>
  <dcterms:modified xsi:type="dcterms:W3CDTF">2024-12-17T18:59:00Z</dcterms:modified>
</cp:coreProperties>
</file>