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DA131" w14:textId="77777777" w:rsidR="00E3517F" w:rsidRDefault="008C28C7">
      <w:pPr>
        <w:spacing w:after="0" w:line="240" w:lineRule="auto"/>
        <w:jc w:val="center"/>
        <w:rPr>
          <w:sz w:val="18"/>
          <w:szCs w:val="18"/>
        </w:rPr>
      </w:pPr>
      <w:r>
        <w:rPr>
          <w:noProof/>
          <w:sz w:val="18"/>
          <w:szCs w:val="18"/>
        </w:rPr>
        <w:drawing>
          <wp:inline distT="0" distB="0" distL="0" distR="0" wp14:anchorId="686889AA" wp14:editId="0D762CFB">
            <wp:extent cx="1790700" cy="666750"/>
            <wp:effectExtent l="0" t="0" r="0" b="0"/>
            <wp:docPr id="13042002" name="image1.png" descr="A logo with mountains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mountains in the background&#10;&#10;Description automatically generated"/>
                    <pic:cNvPicPr preferRelativeResize="0"/>
                  </pic:nvPicPr>
                  <pic:blipFill>
                    <a:blip r:embed="rId6"/>
                    <a:srcRect/>
                    <a:stretch>
                      <a:fillRect/>
                    </a:stretch>
                  </pic:blipFill>
                  <pic:spPr>
                    <a:xfrm>
                      <a:off x="0" y="0"/>
                      <a:ext cx="1790700" cy="666750"/>
                    </a:xfrm>
                    <a:prstGeom prst="rect">
                      <a:avLst/>
                    </a:prstGeom>
                    <a:ln/>
                  </pic:spPr>
                </pic:pic>
              </a:graphicData>
            </a:graphic>
          </wp:inline>
        </w:drawing>
      </w:r>
      <w:r>
        <w:rPr>
          <w:sz w:val="24"/>
          <w:szCs w:val="24"/>
        </w:rPr>
        <w:t> </w:t>
      </w:r>
    </w:p>
    <w:p w14:paraId="7B5DC976" w14:textId="77777777" w:rsidR="00E3517F" w:rsidRDefault="008C28C7">
      <w:pPr>
        <w:spacing w:after="0" w:line="240" w:lineRule="auto"/>
        <w:jc w:val="center"/>
        <w:rPr>
          <w:sz w:val="18"/>
          <w:szCs w:val="18"/>
        </w:rPr>
      </w:pPr>
      <w:r>
        <w:t> </w:t>
      </w:r>
    </w:p>
    <w:p w14:paraId="5806B890" w14:textId="77777777" w:rsidR="00E3517F" w:rsidRDefault="008C28C7">
      <w:pPr>
        <w:spacing w:after="0" w:line="240" w:lineRule="auto"/>
        <w:jc w:val="center"/>
        <w:rPr>
          <w:sz w:val="18"/>
          <w:szCs w:val="18"/>
        </w:rPr>
      </w:pPr>
      <w:r>
        <w:rPr>
          <w:b/>
        </w:rPr>
        <w:t>President’s Diversity, Equity, and Inclusion (DEI) Board</w:t>
      </w:r>
      <w:r>
        <w:t> </w:t>
      </w:r>
      <w:r>
        <w:br/>
      </w:r>
      <w:r>
        <w:rPr>
          <w:b/>
        </w:rPr>
        <w:t>Programming Subcommittee</w:t>
      </w:r>
      <w:r>
        <w:t> </w:t>
      </w:r>
    </w:p>
    <w:p w14:paraId="14E36087" w14:textId="77777777" w:rsidR="00E3517F" w:rsidRDefault="008C28C7">
      <w:pPr>
        <w:spacing w:after="0" w:line="240" w:lineRule="auto"/>
        <w:jc w:val="center"/>
        <w:rPr>
          <w:sz w:val="18"/>
          <w:szCs w:val="18"/>
        </w:rPr>
      </w:pPr>
      <w:r>
        <w:t> </w:t>
      </w:r>
    </w:p>
    <w:p w14:paraId="71FAEA50" w14:textId="4007A2B4" w:rsidR="00E3517F" w:rsidRDefault="008C28C7">
      <w:pPr>
        <w:spacing w:after="0" w:line="240" w:lineRule="auto"/>
        <w:ind w:left="720" w:hanging="360"/>
        <w:jc w:val="center"/>
        <w:rPr>
          <w:sz w:val="18"/>
          <w:szCs w:val="18"/>
        </w:rPr>
      </w:pPr>
      <w:r>
        <w:t xml:space="preserve">December 17, </w:t>
      </w:r>
      <w:proofErr w:type="gramStart"/>
      <w:r>
        <w:t>2024</w:t>
      </w:r>
      <w:proofErr w:type="gramEnd"/>
      <w:r>
        <w:t> from 9am-9:45am</w:t>
      </w:r>
      <w:r>
        <w:br/>
      </w:r>
      <w:r w:rsidRPr="008C28C7">
        <w:rPr>
          <w:sz w:val="18"/>
          <w:szCs w:val="18"/>
        </w:rPr>
        <w:t xml:space="preserve">(Zoom Meeting Link: </w:t>
      </w:r>
      <w:hyperlink r:id="rId7" w:history="1">
        <w:r w:rsidRPr="008C28C7">
          <w:rPr>
            <w:rStyle w:val="Hyperlink"/>
            <w:sz w:val="18"/>
            <w:szCs w:val="18"/>
          </w:rPr>
          <w:t>https://csusb.zoom.us/j/2421032572</w:t>
        </w:r>
      </w:hyperlink>
      <w:r w:rsidRPr="008C28C7">
        <w:rPr>
          <w:sz w:val="18"/>
          <w:szCs w:val="18"/>
        </w:rPr>
        <w:t xml:space="preserve"> ) </w:t>
      </w:r>
    </w:p>
    <w:p w14:paraId="41FC0602" w14:textId="77777777" w:rsidR="00E3517F" w:rsidRDefault="00E3517F">
      <w:pPr>
        <w:spacing w:after="0" w:line="240" w:lineRule="auto"/>
      </w:pPr>
    </w:p>
    <w:p w14:paraId="7C7F59CF" w14:textId="77777777" w:rsidR="00E3517F" w:rsidRDefault="008C28C7">
      <w:pPr>
        <w:spacing w:after="0" w:line="240" w:lineRule="auto"/>
        <w:rPr>
          <w:sz w:val="32"/>
          <w:szCs w:val="32"/>
        </w:rPr>
      </w:pPr>
      <w:r>
        <w:rPr>
          <w:b/>
          <w:sz w:val="32"/>
          <w:szCs w:val="32"/>
        </w:rPr>
        <w:t>MEETING ATTENDANCE</w:t>
      </w:r>
    </w:p>
    <w:p w14:paraId="3CA5474C" w14:textId="77777777" w:rsidR="00E3517F" w:rsidRDefault="00E3517F">
      <w:pPr>
        <w:spacing w:after="0" w:line="240" w:lineRule="auto"/>
        <w:jc w:val="center"/>
        <w:rPr>
          <w:sz w:val="18"/>
          <w:szCs w:val="18"/>
        </w:rPr>
      </w:pPr>
    </w:p>
    <w:p w14:paraId="2BACF412" w14:textId="77777777" w:rsidR="00E3517F" w:rsidRDefault="008C28C7">
      <w:pPr>
        <w:spacing w:after="0" w:line="240" w:lineRule="auto"/>
        <w:rPr>
          <w:sz w:val="18"/>
          <w:szCs w:val="18"/>
        </w:rPr>
      </w:pPr>
      <w:r>
        <w:rPr>
          <w:b/>
          <w:sz w:val="24"/>
          <w:szCs w:val="24"/>
        </w:rPr>
        <w:t>Participants: </w:t>
      </w:r>
      <w:r>
        <w:rPr>
          <w:sz w:val="24"/>
          <w:szCs w:val="24"/>
        </w:rPr>
        <w:t>Check box if present for the meeting</w:t>
      </w:r>
      <w:r>
        <w:rPr>
          <w:b/>
          <w:sz w:val="24"/>
          <w:szCs w:val="24"/>
        </w:rPr>
        <w:t xml:space="preserve"> </w:t>
      </w:r>
      <w:r>
        <w:rPr>
          <w:sz w:val="24"/>
          <w:szCs w:val="24"/>
        </w:rPr>
        <w:t> </w:t>
      </w:r>
    </w:p>
    <w:tbl>
      <w:tblPr>
        <w:tblStyle w:val="a"/>
        <w:tblW w:w="10125" w:type="dxa"/>
        <w:tblInd w:w="-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205"/>
        <w:gridCol w:w="4920"/>
      </w:tblGrid>
      <w:tr w:rsidR="00E3517F" w14:paraId="38DC06B2" w14:textId="77777777">
        <w:trPr>
          <w:trHeight w:val="193"/>
        </w:trPr>
        <w:tc>
          <w:tcPr>
            <w:tcW w:w="5205" w:type="dxa"/>
            <w:tcBorders>
              <w:top w:val="nil"/>
              <w:left w:val="nil"/>
              <w:bottom w:val="nil"/>
              <w:right w:val="nil"/>
            </w:tcBorders>
            <w:shd w:val="clear" w:color="auto" w:fill="auto"/>
          </w:tcPr>
          <w:p w14:paraId="251C18A1" w14:textId="7E893C5C" w:rsidR="00E3517F" w:rsidRDefault="008C28C7">
            <w:pPr>
              <w:spacing w:after="0" w:line="240" w:lineRule="auto"/>
              <w:rPr>
                <w:sz w:val="24"/>
                <w:szCs w:val="24"/>
              </w:rPr>
            </w:pPr>
            <w:r>
              <w:rPr>
                <w:color w:val="000000"/>
              </w:rPr>
              <w:t>​​</w:t>
            </w:r>
            <w:r>
              <w:rPr>
                <w:rFonts w:ascii="Quattrocento Sans" w:eastAsia="Quattrocento Sans" w:hAnsi="Quattrocento Sans" w:cs="Quattrocento Sans"/>
              </w:rPr>
              <w:t>[</w:t>
            </w:r>
            <w:proofErr w:type="gramStart"/>
            <w:r>
              <w:rPr>
                <w:rFonts w:ascii="Quattrocento Sans" w:eastAsia="Quattrocento Sans" w:hAnsi="Quattrocento Sans" w:cs="Quattrocento Sans"/>
              </w:rPr>
              <w:t>x</w:t>
            </w:r>
            <w:r>
              <w:rPr>
                <w:rFonts w:ascii="Quattrocento Sans" w:eastAsia="Quattrocento Sans" w:hAnsi="Quattrocento Sans" w:cs="Quattrocento Sans"/>
              </w:rPr>
              <w:t xml:space="preserve"> ]</w:t>
            </w:r>
            <w:proofErr w:type="gramEnd"/>
            <w:r>
              <w:rPr>
                <w:color w:val="000000"/>
              </w:rPr>
              <w:t>​</w:t>
            </w:r>
            <w:r>
              <w:rPr>
                <w:color w:val="000000"/>
              </w:rPr>
              <w:t xml:space="preserve">   </w:t>
            </w:r>
            <w:r>
              <w:t xml:space="preserve">Paz </w:t>
            </w:r>
            <w:proofErr w:type="spellStart"/>
            <w:r>
              <w:t>Olivérez</w:t>
            </w:r>
            <w:proofErr w:type="spellEnd"/>
            <w:r>
              <w:rPr>
                <w:color w:val="000000"/>
              </w:rPr>
              <w:t>, Steering Committee Liaison </w:t>
            </w:r>
          </w:p>
        </w:tc>
        <w:tc>
          <w:tcPr>
            <w:tcW w:w="4920" w:type="dxa"/>
            <w:tcBorders>
              <w:top w:val="nil"/>
              <w:left w:val="nil"/>
              <w:bottom w:val="nil"/>
              <w:right w:val="nil"/>
            </w:tcBorders>
            <w:shd w:val="clear" w:color="auto" w:fill="auto"/>
          </w:tcPr>
          <w:p w14:paraId="41E993E8" w14:textId="77777777" w:rsidR="00E3517F" w:rsidRDefault="008C28C7">
            <w:pPr>
              <w:spacing w:after="0" w:line="240" w:lineRule="auto"/>
              <w:rPr>
                <w:sz w:val="24"/>
                <w:szCs w:val="24"/>
              </w:rPr>
            </w:pPr>
            <w:r>
              <w:rPr>
                <w:color w:val="000000"/>
              </w:rPr>
              <w:t>​​</w:t>
            </w:r>
            <w:proofErr w:type="gramStart"/>
            <w:r>
              <w:rPr>
                <w:rFonts w:ascii="Quattrocento Sans" w:eastAsia="Quattrocento Sans" w:hAnsi="Quattrocento Sans" w:cs="Quattrocento Sans"/>
              </w:rPr>
              <w:t>[ ]</w:t>
            </w:r>
            <w:proofErr w:type="gramEnd"/>
            <w:r>
              <w:rPr>
                <w:color w:val="000000"/>
              </w:rPr>
              <w:t>​</w:t>
            </w:r>
            <w:r>
              <w:rPr>
                <w:color w:val="000000"/>
              </w:rPr>
              <w:t xml:space="preserve">  </w:t>
            </w:r>
            <w:r>
              <w:t>Bibiana Diaz-Rodriguez, Subcommittee Member</w:t>
            </w:r>
            <w:r>
              <w:rPr>
                <w:color w:val="000000"/>
              </w:rPr>
              <w:t>  </w:t>
            </w:r>
          </w:p>
        </w:tc>
      </w:tr>
      <w:tr w:rsidR="00E3517F" w14:paraId="4849219D" w14:textId="77777777">
        <w:trPr>
          <w:trHeight w:val="193"/>
        </w:trPr>
        <w:tc>
          <w:tcPr>
            <w:tcW w:w="5205" w:type="dxa"/>
            <w:tcBorders>
              <w:top w:val="nil"/>
              <w:left w:val="nil"/>
              <w:bottom w:val="nil"/>
              <w:right w:val="nil"/>
            </w:tcBorders>
            <w:shd w:val="clear" w:color="auto" w:fill="auto"/>
          </w:tcPr>
          <w:p w14:paraId="6BF9A537" w14:textId="71DD94F2" w:rsidR="00E3517F" w:rsidRDefault="008C28C7">
            <w:pPr>
              <w:spacing w:after="0" w:line="240" w:lineRule="auto"/>
              <w:rPr>
                <w:sz w:val="24"/>
                <w:szCs w:val="24"/>
              </w:rPr>
            </w:pPr>
            <w:r>
              <w:rPr>
                <w:color w:val="000000"/>
              </w:rPr>
              <w:t>​​</w:t>
            </w:r>
            <w:r>
              <w:rPr>
                <w:rFonts w:ascii="Quattrocento Sans" w:eastAsia="Quattrocento Sans" w:hAnsi="Quattrocento Sans" w:cs="Quattrocento Sans"/>
              </w:rPr>
              <w:t>[</w:t>
            </w:r>
            <w:proofErr w:type="gramStart"/>
            <w:r>
              <w:rPr>
                <w:rFonts w:ascii="Quattrocento Sans" w:eastAsia="Quattrocento Sans" w:hAnsi="Quattrocento Sans" w:cs="Quattrocento Sans"/>
              </w:rPr>
              <w:t>x</w:t>
            </w:r>
            <w:r>
              <w:rPr>
                <w:rFonts w:ascii="Quattrocento Sans" w:eastAsia="Quattrocento Sans" w:hAnsi="Quattrocento Sans" w:cs="Quattrocento Sans"/>
              </w:rPr>
              <w:t xml:space="preserve"> ]</w:t>
            </w:r>
            <w:proofErr w:type="gramEnd"/>
            <w:r>
              <w:rPr>
                <w:color w:val="000000"/>
              </w:rPr>
              <w:t>​</w:t>
            </w:r>
            <w:r>
              <w:rPr>
                <w:color w:val="000000"/>
              </w:rPr>
              <w:t>   ​​</w:t>
            </w:r>
            <w:r>
              <w:t>Lorena Marquez</w:t>
            </w:r>
            <w:r>
              <w:rPr>
                <w:color w:val="000000"/>
              </w:rPr>
              <w:t xml:space="preserve"> Chair </w:t>
            </w:r>
          </w:p>
        </w:tc>
        <w:tc>
          <w:tcPr>
            <w:tcW w:w="4920" w:type="dxa"/>
            <w:tcBorders>
              <w:top w:val="nil"/>
              <w:left w:val="nil"/>
              <w:bottom w:val="nil"/>
              <w:right w:val="nil"/>
            </w:tcBorders>
            <w:shd w:val="clear" w:color="auto" w:fill="auto"/>
          </w:tcPr>
          <w:p w14:paraId="634424EA" w14:textId="77777777" w:rsidR="00E3517F" w:rsidRDefault="008C28C7">
            <w:pPr>
              <w:spacing w:after="0" w:line="240" w:lineRule="auto"/>
            </w:pPr>
            <w:r>
              <w:rPr>
                <w:color w:val="000000"/>
              </w:rPr>
              <w:t>​​</w:t>
            </w:r>
            <w:proofErr w:type="gramStart"/>
            <w:r>
              <w:rPr>
                <w:rFonts w:ascii="Quattrocento Sans" w:eastAsia="Quattrocento Sans" w:hAnsi="Quattrocento Sans" w:cs="Quattrocento Sans"/>
              </w:rPr>
              <w:t>[ ]</w:t>
            </w:r>
            <w:proofErr w:type="gramEnd"/>
            <w:r>
              <w:rPr>
                <w:color w:val="000000"/>
              </w:rPr>
              <w:t>​</w:t>
            </w:r>
            <w:r>
              <w:rPr>
                <w:color w:val="000000"/>
              </w:rPr>
              <w:t xml:space="preserve">  </w:t>
            </w:r>
            <w:r>
              <w:t>Debanhi Escobar, Subcommittee Member </w:t>
            </w:r>
          </w:p>
        </w:tc>
      </w:tr>
      <w:tr w:rsidR="00E3517F" w14:paraId="79E01BEB" w14:textId="77777777">
        <w:trPr>
          <w:trHeight w:val="179"/>
        </w:trPr>
        <w:tc>
          <w:tcPr>
            <w:tcW w:w="5205" w:type="dxa"/>
            <w:tcBorders>
              <w:top w:val="nil"/>
              <w:left w:val="nil"/>
              <w:bottom w:val="nil"/>
              <w:right w:val="nil"/>
            </w:tcBorders>
            <w:shd w:val="clear" w:color="auto" w:fill="auto"/>
          </w:tcPr>
          <w:p w14:paraId="389B607F" w14:textId="5CA80E1C" w:rsidR="00E3517F" w:rsidRDefault="008C28C7">
            <w:pPr>
              <w:spacing w:after="0" w:line="240" w:lineRule="auto"/>
              <w:rPr>
                <w:sz w:val="24"/>
                <w:szCs w:val="24"/>
              </w:rPr>
            </w:pPr>
            <w:r>
              <w:rPr>
                <w:color w:val="000000"/>
              </w:rPr>
              <w:t>​​</w:t>
            </w:r>
            <w:r>
              <w:rPr>
                <w:rFonts w:ascii="Quattrocento Sans" w:eastAsia="Quattrocento Sans" w:hAnsi="Quattrocento Sans" w:cs="Quattrocento Sans"/>
              </w:rPr>
              <w:t>[ x</w:t>
            </w:r>
            <w:proofErr w:type="gramStart"/>
            <w:r>
              <w:rPr>
                <w:rFonts w:ascii="Quattrocento Sans" w:eastAsia="Quattrocento Sans" w:hAnsi="Quattrocento Sans" w:cs="Quattrocento Sans"/>
              </w:rPr>
              <w:t>]</w:t>
            </w:r>
            <w:r>
              <w:rPr>
                <w:color w:val="000000"/>
              </w:rPr>
              <w:t>  </w:t>
            </w:r>
            <w:r>
              <w:t>Isabel</w:t>
            </w:r>
            <w:proofErr w:type="gramEnd"/>
            <w:r>
              <w:t xml:space="preserve"> Guzman</w:t>
            </w:r>
            <w:r>
              <w:rPr>
                <w:color w:val="000000"/>
              </w:rPr>
              <w:t>, Vice Chair </w:t>
            </w:r>
          </w:p>
        </w:tc>
        <w:tc>
          <w:tcPr>
            <w:tcW w:w="4920" w:type="dxa"/>
            <w:tcBorders>
              <w:top w:val="nil"/>
              <w:left w:val="nil"/>
              <w:bottom w:val="nil"/>
              <w:right w:val="nil"/>
            </w:tcBorders>
            <w:shd w:val="clear" w:color="auto" w:fill="auto"/>
          </w:tcPr>
          <w:p w14:paraId="3BD1C785" w14:textId="59169EE9" w:rsidR="00E3517F" w:rsidRDefault="008C28C7">
            <w:pPr>
              <w:spacing w:after="0" w:line="240" w:lineRule="auto"/>
              <w:rPr>
                <w:sz w:val="24"/>
                <w:szCs w:val="24"/>
              </w:rPr>
            </w:pPr>
            <w:r>
              <w:rPr>
                <w:color w:val="000000"/>
              </w:rPr>
              <w:t>​​</w:t>
            </w:r>
            <w:r>
              <w:rPr>
                <w:rFonts w:ascii="Quattrocento Sans" w:eastAsia="Quattrocento Sans" w:hAnsi="Quattrocento Sans" w:cs="Quattrocento Sans"/>
              </w:rPr>
              <w:t>[</w:t>
            </w:r>
            <w:proofErr w:type="gramStart"/>
            <w:r>
              <w:rPr>
                <w:rFonts w:ascii="Quattrocento Sans" w:eastAsia="Quattrocento Sans" w:hAnsi="Quattrocento Sans" w:cs="Quattrocento Sans"/>
              </w:rPr>
              <w:t>x</w:t>
            </w:r>
            <w:r>
              <w:rPr>
                <w:rFonts w:ascii="Quattrocento Sans" w:eastAsia="Quattrocento Sans" w:hAnsi="Quattrocento Sans" w:cs="Quattrocento Sans"/>
              </w:rPr>
              <w:t xml:space="preserve"> ]</w:t>
            </w:r>
            <w:proofErr w:type="gramEnd"/>
            <w:r>
              <w:rPr>
                <w:color w:val="000000"/>
              </w:rPr>
              <w:t xml:space="preserve">  </w:t>
            </w:r>
            <w:r>
              <w:t>Jairo Leon, Subcommittee Member</w:t>
            </w:r>
          </w:p>
        </w:tc>
      </w:tr>
      <w:tr w:rsidR="00E3517F" w14:paraId="4B7F4C58" w14:textId="77777777">
        <w:trPr>
          <w:trHeight w:val="1875"/>
        </w:trPr>
        <w:tc>
          <w:tcPr>
            <w:tcW w:w="5205" w:type="dxa"/>
            <w:tcBorders>
              <w:top w:val="nil"/>
              <w:left w:val="nil"/>
              <w:bottom w:val="nil"/>
              <w:right w:val="nil"/>
            </w:tcBorders>
            <w:shd w:val="clear" w:color="auto" w:fill="auto"/>
          </w:tcPr>
          <w:p w14:paraId="259C0813" w14:textId="36322E4D" w:rsidR="00E3517F" w:rsidRDefault="008C28C7">
            <w:pPr>
              <w:spacing w:after="0" w:line="240" w:lineRule="auto"/>
              <w:rPr>
                <w:color w:val="000000"/>
              </w:rPr>
            </w:pPr>
            <w:r>
              <w:rPr>
                <w:color w:val="000000"/>
              </w:rPr>
              <w:t>​​</w:t>
            </w:r>
            <w:r>
              <w:rPr>
                <w:rFonts w:ascii="Quattrocento Sans" w:eastAsia="Quattrocento Sans" w:hAnsi="Quattrocento Sans" w:cs="Quattrocento Sans"/>
              </w:rPr>
              <w:t>[</w:t>
            </w:r>
            <w:proofErr w:type="gramStart"/>
            <w:r>
              <w:rPr>
                <w:rFonts w:ascii="Quattrocento Sans" w:eastAsia="Quattrocento Sans" w:hAnsi="Quattrocento Sans" w:cs="Quattrocento Sans"/>
              </w:rPr>
              <w:t>x</w:t>
            </w:r>
            <w:r>
              <w:rPr>
                <w:rFonts w:ascii="Quattrocento Sans" w:eastAsia="Quattrocento Sans" w:hAnsi="Quattrocento Sans" w:cs="Quattrocento Sans"/>
              </w:rPr>
              <w:t xml:space="preserve"> ]</w:t>
            </w:r>
            <w:proofErr w:type="gramEnd"/>
            <w:r>
              <w:rPr>
                <w:color w:val="000000"/>
              </w:rPr>
              <w:t>​</w:t>
            </w:r>
            <w:r>
              <w:rPr>
                <w:color w:val="000000"/>
              </w:rPr>
              <w:t>  </w:t>
            </w:r>
            <w:r>
              <w:t>George Vigil</w:t>
            </w:r>
            <w:r>
              <w:rPr>
                <w:color w:val="000000"/>
              </w:rPr>
              <w:t>, ACC Member</w:t>
            </w:r>
            <w:r>
              <w:t> </w:t>
            </w:r>
            <w:r>
              <w:rPr>
                <w:color w:val="000000"/>
              </w:rPr>
              <w:t xml:space="preserve"> </w:t>
            </w:r>
          </w:p>
          <w:p w14:paraId="6DEE848F" w14:textId="3E27098D" w:rsidR="00E3517F" w:rsidRDefault="008C28C7">
            <w:pPr>
              <w:spacing w:after="0" w:line="240" w:lineRule="auto"/>
              <w:rPr>
                <w:sz w:val="24"/>
                <w:szCs w:val="24"/>
              </w:rPr>
            </w:pPr>
            <w:r>
              <w:rPr>
                <w:color w:val="000000"/>
              </w:rPr>
              <w:t>​​</w:t>
            </w:r>
            <w:r>
              <w:rPr>
                <w:rFonts w:ascii="Quattrocento Sans" w:eastAsia="Quattrocento Sans" w:hAnsi="Quattrocento Sans" w:cs="Quattrocento Sans"/>
              </w:rPr>
              <w:t>[</w:t>
            </w:r>
            <w:proofErr w:type="gramStart"/>
            <w:r>
              <w:rPr>
                <w:rFonts w:ascii="Quattrocento Sans" w:eastAsia="Quattrocento Sans" w:hAnsi="Quattrocento Sans" w:cs="Quattrocento Sans"/>
              </w:rPr>
              <w:t>x</w:t>
            </w:r>
            <w:r>
              <w:rPr>
                <w:rFonts w:ascii="Quattrocento Sans" w:eastAsia="Quattrocento Sans" w:hAnsi="Quattrocento Sans" w:cs="Quattrocento Sans"/>
              </w:rPr>
              <w:t xml:space="preserve"> ]</w:t>
            </w:r>
            <w:proofErr w:type="gramEnd"/>
            <w:r>
              <w:rPr>
                <w:color w:val="000000"/>
              </w:rPr>
              <w:t xml:space="preserve">   </w:t>
            </w:r>
            <w:r>
              <w:t>Jairo Leon</w:t>
            </w:r>
            <w:r>
              <w:rPr>
                <w:color w:val="000000"/>
              </w:rPr>
              <w:t xml:space="preserve">, </w:t>
            </w:r>
            <w:r>
              <w:t>Subcommittee Member </w:t>
            </w:r>
          </w:p>
          <w:p w14:paraId="726062F9" w14:textId="77777777" w:rsidR="00E3517F" w:rsidRDefault="008C28C7">
            <w:pPr>
              <w:spacing w:after="0" w:line="240" w:lineRule="auto"/>
              <w:rPr>
                <w:sz w:val="24"/>
                <w:szCs w:val="24"/>
              </w:rPr>
            </w:pPr>
            <w:r>
              <w:rPr>
                <w:color w:val="000000"/>
              </w:rPr>
              <w:t>​​</w:t>
            </w:r>
            <w:proofErr w:type="gramStart"/>
            <w:r>
              <w:rPr>
                <w:rFonts w:ascii="Quattrocento Sans" w:eastAsia="Quattrocento Sans" w:hAnsi="Quattrocento Sans" w:cs="Quattrocento Sans"/>
              </w:rPr>
              <w:t>[ ]</w:t>
            </w:r>
            <w:proofErr w:type="gramEnd"/>
            <w:r>
              <w:rPr>
                <w:color w:val="000000"/>
              </w:rPr>
              <w:t>​</w:t>
            </w:r>
            <w:r>
              <w:rPr>
                <w:color w:val="000000"/>
              </w:rPr>
              <w:t xml:space="preserve">   </w:t>
            </w:r>
            <w:r>
              <w:t>Angelica Agudo, Subcommittee Member </w:t>
            </w:r>
          </w:p>
          <w:p w14:paraId="76C1E290" w14:textId="77777777" w:rsidR="00E3517F" w:rsidRDefault="008C28C7">
            <w:pPr>
              <w:spacing w:after="0" w:line="240" w:lineRule="auto"/>
              <w:rPr>
                <w:rFonts w:ascii="Quattrocento Sans" w:eastAsia="Quattrocento Sans" w:hAnsi="Quattrocento Sans" w:cs="Quattrocento Sans"/>
              </w:rPr>
            </w:pPr>
            <w:proofErr w:type="gramStart"/>
            <w:r>
              <w:rPr>
                <w:rFonts w:ascii="Quattrocento Sans" w:eastAsia="Quattrocento Sans" w:hAnsi="Quattrocento Sans" w:cs="Quattrocento Sans"/>
              </w:rPr>
              <w:t>[ ]</w:t>
            </w:r>
            <w:proofErr w:type="gramEnd"/>
            <w:r>
              <w:t xml:space="preserve">   Terri Anderson, Subcommittee Member</w:t>
            </w:r>
          </w:p>
          <w:p w14:paraId="071DB51D" w14:textId="7AA64E4B" w:rsidR="00E3517F" w:rsidRDefault="008C28C7">
            <w:pPr>
              <w:spacing w:after="0" w:line="240" w:lineRule="auto"/>
              <w:rPr>
                <w:sz w:val="24"/>
                <w:szCs w:val="24"/>
              </w:rPr>
            </w:pPr>
            <w:r>
              <w:rPr>
                <w:rFonts w:ascii="Quattrocento Sans" w:eastAsia="Quattrocento Sans" w:hAnsi="Quattrocento Sans" w:cs="Quattrocento Sans"/>
              </w:rPr>
              <w:t>[</w:t>
            </w:r>
            <w:proofErr w:type="gramStart"/>
            <w:r>
              <w:rPr>
                <w:rFonts w:ascii="Quattrocento Sans" w:eastAsia="Quattrocento Sans" w:hAnsi="Quattrocento Sans" w:cs="Quattrocento Sans"/>
              </w:rPr>
              <w:t>x</w:t>
            </w:r>
            <w:r>
              <w:rPr>
                <w:rFonts w:ascii="Quattrocento Sans" w:eastAsia="Quattrocento Sans" w:hAnsi="Quattrocento Sans" w:cs="Quattrocento Sans"/>
              </w:rPr>
              <w:t xml:space="preserve"> ]</w:t>
            </w:r>
            <w:proofErr w:type="gramEnd"/>
            <w:r>
              <w:t xml:space="preserve">   </w:t>
            </w:r>
            <w:proofErr w:type="spellStart"/>
            <w:r>
              <w:t>Roryana</w:t>
            </w:r>
            <w:proofErr w:type="spellEnd"/>
            <w:r>
              <w:t xml:space="preserve"> Bowman, Subcommittee Member</w:t>
            </w:r>
          </w:p>
        </w:tc>
        <w:tc>
          <w:tcPr>
            <w:tcW w:w="4920" w:type="dxa"/>
            <w:tcBorders>
              <w:top w:val="nil"/>
              <w:left w:val="nil"/>
              <w:bottom w:val="nil"/>
              <w:right w:val="nil"/>
            </w:tcBorders>
            <w:shd w:val="clear" w:color="auto" w:fill="auto"/>
          </w:tcPr>
          <w:p w14:paraId="19B9C452" w14:textId="53DB40A9" w:rsidR="00E3517F" w:rsidRDefault="008C28C7">
            <w:pPr>
              <w:spacing w:after="0" w:line="240" w:lineRule="auto"/>
            </w:pPr>
            <w:r>
              <w:rPr>
                <w:color w:val="000000"/>
              </w:rPr>
              <w:t>​​</w:t>
            </w:r>
            <w:r>
              <w:rPr>
                <w:rFonts w:ascii="Quattrocento Sans" w:eastAsia="Quattrocento Sans" w:hAnsi="Quattrocento Sans" w:cs="Quattrocento Sans"/>
              </w:rPr>
              <w:t>[</w:t>
            </w:r>
            <w:proofErr w:type="gramStart"/>
            <w:r>
              <w:rPr>
                <w:rFonts w:ascii="Quattrocento Sans" w:eastAsia="Quattrocento Sans" w:hAnsi="Quattrocento Sans" w:cs="Quattrocento Sans"/>
              </w:rPr>
              <w:t>x</w:t>
            </w:r>
            <w:r>
              <w:rPr>
                <w:rFonts w:ascii="Quattrocento Sans" w:eastAsia="Quattrocento Sans" w:hAnsi="Quattrocento Sans" w:cs="Quattrocento Sans"/>
              </w:rPr>
              <w:t xml:space="preserve"> ]</w:t>
            </w:r>
            <w:proofErr w:type="gramEnd"/>
            <w:r>
              <w:rPr>
                <w:color w:val="000000"/>
              </w:rPr>
              <w:t>​</w:t>
            </w:r>
            <w:r>
              <w:rPr>
                <w:color w:val="000000"/>
              </w:rPr>
              <w:t xml:space="preserve"> </w:t>
            </w:r>
            <w:r>
              <w:t>​</w:t>
            </w:r>
            <w:r>
              <w:t xml:space="preserve"> Rina Nolasco, Subcommittee Member</w:t>
            </w:r>
          </w:p>
          <w:p w14:paraId="06AD4CC4" w14:textId="77777777" w:rsidR="00E3517F" w:rsidRDefault="008C28C7">
            <w:pPr>
              <w:spacing w:after="0" w:line="240" w:lineRule="auto"/>
            </w:pPr>
            <w:proofErr w:type="gramStart"/>
            <w:r>
              <w:rPr>
                <w:rFonts w:ascii="Quattrocento Sans" w:eastAsia="Quattrocento Sans" w:hAnsi="Quattrocento Sans" w:cs="Quattrocento Sans"/>
              </w:rPr>
              <w:t xml:space="preserve">[ </w:t>
            </w:r>
            <w:r>
              <w:t>]</w:t>
            </w:r>
            <w:proofErr w:type="gramEnd"/>
            <w:r>
              <w:t xml:space="preserve"> Jackie Varela, Subcommittee Member</w:t>
            </w:r>
          </w:p>
          <w:p w14:paraId="4166BFEA" w14:textId="1D4C8271" w:rsidR="00E3517F" w:rsidRDefault="008C28C7">
            <w:pPr>
              <w:spacing w:after="0" w:line="240" w:lineRule="auto"/>
              <w:rPr>
                <w:sz w:val="24"/>
                <w:szCs w:val="24"/>
              </w:rPr>
            </w:pPr>
            <w:r>
              <w:rPr>
                <w:rFonts w:ascii="Quattrocento Sans" w:eastAsia="Quattrocento Sans" w:hAnsi="Quattrocento Sans" w:cs="Quattrocento Sans"/>
              </w:rPr>
              <w:t>[</w:t>
            </w:r>
            <w:proofErr w:type="gramStart"/>
            <w:r>
              <w:rPr>
                <w:rFonts w:ascii="Quattrocento Sans" w:eastAsia="Quattrocento Sans" w:hAnsi="Quattrocento Sans" w:cs="Quattrocento Sans"/>
              </w:rPr>
              <w:t>x</w:t>
            </w:r>
            <w:r>
              <w:rPr>
                <w:rFonts w:ascii="Quattrocento Sans" w:eastAsia="Quattrocento Sans" w:hAnsi="Quattrocento Sans" w:cs="Quattrocento Sans"/>
              </w:rPr>
              <w:t xml:space="preserve"> ]</w:t>
            </w:r>
            <w:proofErr w:type="gramEnd"/>
            <w:r>
              <w:rPr>
                <w:rFonts w:ascii="Quattrocento Sans" w:eastAsia="Quattrocento Sans" w:hAnsi="Quattrocento Sans" w:cs="Quattrocento Sans"/>
              </w:rPr>
              <w:t xml:space="preserve">  </w:t>
            </w:r>
            <w:r>
              <w:t>Mike Rister, Subcommittee Member</w:t>
            </w:r>
          </w:p>
          <w:p w14:paraId="1DDD3D24" w14:textId="77777777" w:rsidR="00E3517F" w:rsidRDefault="008C28C7">
            <w:pPr>
              <w:spacing w:after="0" w:line="240" w:lineRule="auto"/>
              <w:rPr>
                <w:sz w:val="24"/>
                <w:szCs w:val="24"/>
              </w:rPr>
            </w:pPr>
            <w:r>
              <w:t> </w:t>
            </w:r>
          </w:p>
        </w:tc>
      </w:tr>
      <w:tr w:rsidR="00E3517F" w14:paraId="45D790A6" w14:textId="77777777">
        <w:trPr>
          <w:trHeight w:val="193"/>
        </w:trPr>
        <w:tc>
          <w:tcPr>
            <w:tcW w:w="5205" w:type="dxa"/>
            <w:tcBorders>
              <w:top w:val="nil"/>
              <w:left w:val="nil"/>
              <w:bottom w:val="nil"/>
              <w:right w:val="nil"/>
            </w:tcBorders>
            <w:shd w:val="clear" w:color="auto" w:fill="auto"/>
          </w:tcPr>
          <w:p w14:paraId="6DA0A3A2" w14:textId="1B34E3DF" w:rsidR="00E3517F" w:rsidRDefault="008C28C7">
            <w:pPr>
              <w:spacing w:after="0" w:line="240" w:lineRule="auto"/>
              <w:rPr>
                <w:sz w:val="24"/>
                <w:szCs w:val="24"/>
              </w:rPr>
            </w:pPr>
            <w:r>
              <w:rPr>
                <w:b/>
                <w:sz w:val="32"/>
                <w:szCs w:val="32"/>
              </w:rPr>
              <w:t xml:space="preserve">MEETING AGENDA </w:t>
            </w:r>
          </w:p>
        </w:tc>
        <w:tc>
          <w:tcPr>
            <w:tcW w:w="4920" w:type="dxa"/>
            <w:tcBorders>
              <w:top w:val="nil"/>
              <w:left w:val="nil"/>
              <w:bottom w:val="nil"/>
              <w:right w:val="nil"/>
            </w:tcBorders>
            <w:shd w:val="clear" w:color="auto" w:fill="auto"/>
          </w:tcPr>
          <w:p w14:paraId="46B26B9F" w14:textId="77777777" w:rsidR="00E3517F" w:rsidRDefault="008C28C7">
            <w:pPr>
              <w:spacing w:after="0" w:line="240" w:lineRule="auto"/>
              <w:rPr>
                <w:sz w:val="24"/>
                <w:szCs w:val="24"/>
              </w:rPr>
            </w:pPr>
            <w:r>
              <w:rPr>
                <w:color w:val="000000"/>
              </w:rPr>
              <w:t> </w:t>
            </w:r>
          </w:p>
        </w:tc>
      </w:tr>
      <w:tr w:rsidR="00E3517F" w14:paraId="664235A1" w14:textId="77777777">
        <w:trPr>
          <w:trHeight w:val="193"/>
        </w:trPr>
        <w:tc>
          <w:tcPr>
            <w:tcW w:w="5205" w:type="dxa"/>
            <w:tcBorders>
              <w:top w:val="nil"/>
              <w:left w:val="nil"/>
              <w:bottom w:val="nil"/>
              <w:right w:val="nil"/>
            </w:tcBorders>
            <w:shd w:val="clear" w:color="auto" w:fill="auto"/>
          </w:tcPr>
          <w:p w14:paraId="79D4FAA1" w14:textId="77777777" w:rsidR="00E3517F" w:rsidRDefault="00E3517F">
            <w:pPr>
              <w:spacing w:after="0" w:line="240" w:lineRule="auto"/>
              <w:rPr>
                <w:b/>
                <w:sz w:val="32"/>
                <w:szCs w:val="32"/>
              </w:rPr>
            </w:pPr>
          </w:p>
        </w:tc>
        <w:tc>
          <w:tcPr>
            <w:tcW w:w="4920" w:type="dxa"/>
            <w:tcBorders>
              <w:top w:val="nil"/>
              <w:left w:val="nil"/>
              <w:bottom w:val="nil"/>
              <w:right w:val="nil"/>
            </w:tcBorders>
            <w:shd w:val="clear" w:color="auto" w:fill="auto"/>
          </w:tcPr>
          <w:p w14:paraId="7A9FF9E1" w14:textId="77777777" w:rsidR="00E3517F" w:rsidRDefault="00E3517F">
            <w:pPr>
              <w:spacing w:after="0" w:line="240" w:lineRule="auto"/>
              <w:rPr>
                <w:color w:val="000000"/>
              </w:rPr>
            </w:pPr>
          </w:p>
        </w:tc>
      </w:tr>
    </w:tbl>
    <w:p w14:paraId="4F3C7000" w14:textId="5CA1959A" w:rsidR="008C28C7" w:rsidRPr="008C28C7" w:rsidRDefault="008C28C7" w:rsidP="008C28C7">
      <w:pPr>
        <w:pStyle w:val="ListParagraph"/>
        <w:numPr>
          <w:ilvl w:val="0"/>
          <w:numId w:val="9"/>
        </w:numPr>
        <w:spacing w:after="0" w:line="240" w:lineRule="auto"/>
        <w:rPr>
          <w:b/>
          <w:sz w:val="24"/>
          <w:szCs w:val="24"/>
        </w:rPr>
      </w:pPr>
      <w:r w:rsidRPr="008C28C7">
        <w:rPr>
          <w:b/>
          <w:sz w:val="24"/>
          <w:szCs w:val="24"/>
        </w:rPr>
        <w:t>Review Rubric</w:t>
      </w:r>
    </w:p>
    <w:p w14:paraId="08E4C23B" w14:textId="77777777" w:rsidR="008C28C7" w:rsidRDefault="008C28C7" w:rsidP="008C28C7">
      <w:pPr>
        <w:pStyle w:val="ListParagraph"/>
        <w:numPr>
          <w:ilvl w:val="0"/>
          <w:numId w:val="9"/>
        </w:numPr>
        <w:spacing w:after="0" w:line="240" w:lineRule="auto"/>
        <w:rPr>
          <w:sz w:val="24"/>
          <w:szCs w:val="24"/>
        </w:rPr>
      </w:pPr>
      <w:r>
        <w:rPr>
          <w:sz w:val="24"/>
          <w:szCs w:val="24"/>
        </w:rPr>
        <w:t>Due date?</w:t>
      </w:r>
    </w:p>
    <w:p w14:paraId="37641057" w14:textId="77777777" w:rsidR="008C28C7" w:rsidRDefault="008C28C7" w:rsidP="008C28C7">
      <w:pPr>
        <w:pStyle w:val="ListParagraph"/>
        <w:numPr>
          <w:ilvl w:val="1"/>
          <w:numId w:val="9"/>
        </w:numPr>
        <w:spacing w:after="0" w:line="240" w:lineRule="auto"/>
        <w:rPr>
          <w:sz w:val="24"/>
          <w:szCs w:val="24"/>
        </w:rPr>
      </w:pPr>
      <w:r>
        <w:rPr>
          <w:sz w:val="24"/>
          <w:szCs w:val="24"/>
        </w:rPr>
        <w:t>Monday, January 17?</w:t>
      </w:r>
    </w:p>
    <w:p w14:paraId="5EFB2718" w14:textId="433A404A" w:rsidR="008C28C7" w:rsidRDefault="008C28C7" w:rsidP="008C28C7">
      <w:pPr>
        <w:pStyle w:val="ListParagraph"/>
        <w:numPr>
          <w:ilvl w:val="1"/>
          <w:numId w:val="9"/>
        </w:numPr>
        <w:spacing w:after="0" w:line="240" w:lineRule="auto"/>
        <w:rPr>
          <w:sz w:val="24"/>
          <w:szCs w:val="24"/>
        </w:rPr>
      </w:pPr>
      <w:r>
        <w:rPr>
          <w:sz w:val="24"/>
          <w:szCs w:val="24"/>
        </w:rPr>
        <w:t>The committee discussed that this might not be enough time for faculty on break to submit their application. The committee agreed to extend the due date to Monday, January 27</w:t>
      </w:r>
      <w:r w:rsidRPr="008C28C7">
        <w:rPr>
          <w:sz w:val="24"/>
          <w:szCs w:val="24"/>
          <w:vertAlign w:val="superscript"/>
        </w:rPr>
        <w:t>th</w:t>
      </w:r>
      <w:r>
        <w:rPr>
          <w:sz w:val="24"/>
          <w:szCs w:val="24"/>
        </w:rPr>
        <w:t xml:space="preserve">. </w:t>
      </w:r>
    </w:p>
    <w:p w14:paraId="6834E0FA" w14:textId="62E2871C" w:rsidR="008C28C7" w:rsidRPr="008C28C7" w:rsidRDefault="008C28C7" w:rsidP="008C28C7">
      <w:pPr>
        <w:pStyle w:val="ListParagraph"/>
        <w:numPr>
          <w:ilvl w:val="0"/>
          <w:numId w:val="9"/>
        </w:numPr>
        <w:spacing w:after="0" w:line="240" w:lineRule="auto"/>
        <w:rPr>
          <w:sz w:val="24"/>
          <w:szCs w:val="24"/>
        </w:rPr>
      </w:pPr>
      <w:r>
        <w:rPr>
          <w:sz w:val="24"/>
          <w:szCs w:val="24"/>
        </w:rPr>
        <w:t xml:space="preserve">Review of email, call for program proposals: </w:t>
      </w:r>
    </w:p>
    <w:p w14:paraId="01C01D77" w14:textId="4A2718E0" w:rsidR="008C28C7" w:rsidRPr="008C28C7" w:rsidRDefault="008C28C7" w:rsidP="008C28C7">
      <w:r w:rsidRPr="008C28C7">
        <w:t>“Greetings campus and students,</w:t>
      </w:r>
    </w:p>
    <w:p w14:paraId="54984AF9" w14:textId="4F3DA748" w:rsidR="008C28C7" w:rsidRPr="008C28C7" w:rsidRDefault="008C28C7" w:rsidP="008C28C7">
      <w:r w:rsidRPr="008C28C7">
        <w:t>We are reaching out to share exciting news about the President's Diversity, Equity, and Inclusion (DEI) Board at California State University, San Bernardino. </w:t>
      </w:r>
    </w:p>
    <w:p w14:paraId="7ECD10C3" w14:textId="12313725" w:rsidR="008C28C7" w:rsidRPr="008C28C7" w:rsidRDefault="008C28C7" w:rsidP="008C28C7">
      <w:r w:rsidRPr="008C28C7">
        <w:t>The President's Diversity, Equity, and Inclusion (DEI) was established in 2020 as a direct response to a diversity mapping report</w:t>
      </w:r>
      <w:proofErr w:type="gramStart"/>
      <w:r w:rsidRPr="008C28C7">
        <w:t>, the</w:t>
      </w:r>
      <w:proofErr w:type="gramEnd"/>
      <w:r w:rsidRPr="008C28C7">
        <w:t xml:space="preserve"> DEI Board has been actively working to advance diversity, equity, and inclusion on our campus. The programming subcommittee plays a crucial role in organizing strategically coordinated events, co-curricular programming, workshops, and training initiatives. The success of the President’s DEI Board in hosting and supporting DEI programs throughout our campus is a testament to the positive impact we can achieve together.</w:t>
      </w:r>
    </w:p>
    <w:p w14:paraId="1F28D9B7" w14:textId="24631205" w:rsidR="008C28C7" w:rsidRPr="008C28C7" w:rsidRDefault="008C28C7" w:rsidP="008C28C7">
      <w:r w:rsidRPr="008C28C7">
        <w:lastRenderedPageBreak/>
        <w:t>We are delighted to inform you that we are now accepting funding requests for the funds allocated for the 2023-2024 academic year. We invite you to explore collaborative opportunities to enhance and support your programs within the framework of our DEI initiatives.</w:t>
      </w:r>
    </w:p>
    <w:p w14:paraId="7D34FDDF" w14:textId="77777777" w:rsidR="008C28C7" w:rsidRPr="008C28C7" w:rsidRDefault="008C28C7" w:rsidP="008C28C7">
      <w:r w:rsidRPr="008C28C7">
        <w:t>Funding Eligibility:</w:t>
      </w:r>
    </w:p>
    <w:p w14:paraId="0BC7FB4E" w14:textId="43FA87EA" w:rsidR="008C28C7" w:rsidRPr="008C28C7" w:rsidRDefault="008C28C7" w:rsidP="008C28C7">
      <w:r w:rsidRPr="008C28C7">
        <w:t>Any University faculty, student, or staff member is eligible to apply for these funds. Preference will be given to program proposals that directly support the university’s strategic plan related to DEI work and demonstrate a financial investment of at least 25%.</w:t>
      </w:r>
    </w:p>
    <w:p w14:paraId="12009477" w14:textId="77777777" w:rsidR="008C28C7" w:rsidRPr="008C28C7" w:rsidRDefault="008C28C7" w:rsidP="008C28C7">
      <w:r w:rsidRPr="008C28C7">
        <w:t>Applications:</w:t>
      </w:r>
    </w:p>
    <w:p w14:paraId="77E87BC7" w14:textId="71C94DB2" w:rsidR="008C28C7" w:rsidRPr="008C28C7" w:rsidRDefault="008C28C7" w:rsidP="008C28C7">
      <w:r w:rsidRPr="008C28C7">
        <w:t>To apply, please use this</w:t>
      </w:r>
      <w:hyperlink r:id="rId8" w:tooltip="https://docs.google.com/forms/d/e/1FAIpQLSckA5scNHrHuhp25YJBvNIyRJMyQSl5XRSFwoo9sanqNxhKEA/viewform" w:history="1">
        <w:r w:rsidRPr="008C28C7">
          <w:rPr>
            <w:rStyle w:val="Hyperlink"/>
          </w:rPr>
          <w:t> link</w:t>
        </w:r>
      </w:hyperlink>
      <w:r w:rsidRPr="008C28C7">
        <w:t> to submit a compelling proposal that includes a comprehensive executive summary. Clearly articulate how your proposed program strategically aligns with and advances specific DEI goals outlined in our strategic plan. Annotate the target audience, explicitly defining how the program will cater to students, faculty, and staff. Additionally, include measurable learning outcomes to assess the program's impact.</w:t>
      </w:r>
    </w:p>
    <w:p w14:paraId="61B05CC7" w14:textId="55981878" w:rsidR="008C28C7" w:rsidRPr="008C28C7" w:rsidRDefault="008C28C7" w:rsidP="008C28C7">
      <w:r w:rsidRPr="008C28C7">
        <w:t>The deadline for submitting funding requests is Monday, January 27, 2025.</w:t>
      </w:r>
    </w:p>
    <w:p w14:paraId="5B8FB5BC" w14:textId="4FEF7B33" w:rsidR="008C28C7" w:rsidRPr="008C28C7" w:rsidRDefault="008C28C7" w:rsidP="008C28C7">
      <w:r w:rsidRPr="008C28C7">
        <w:t>We believe that your innovative ideas and initiatives can contribute significantly to our collective efforts in fostering a more inclusive and equitable campus environment.  We thank you for your continued support and commitment to the success of our ongoing DEI initiatives.</w:t>
      </w:r>
    </w:p>
    <w:p w14:paraId="1BD40788" w14:textId="02159322" w:rsidR="008C28C7" w:rsidRPr="008C28C7" w:rsidRDefault="008C28C7" w:rsidP="008C28C7">
      <w:r w:rsidRPr="008C28C7">
        <w:t>For any questions or concerns, please feel free to contact Lorena Marquez </w:t>
      </w:r>
      <w:hyperlink r:id="rId9" w:tooltip="mailto:lorena.marquez@csusb.edu" w:history="1">
        <w:r w:rsidRPr="008C28C7">
          <w:rPr>
            <w:rStyle w:val="Hyperlink"/>
          </w:rPr>
          <w:t>lorena.marquez@csusb.edu</w:t>
        </w:r>
      </w:hyperlink>
      <w:r w:rsidRPr="008C28C7">
        <w:t> or Isabel Guzman </w:t>
      </w:r>
      <w:hyperlink r:id="rId10" w:tooltip="mailto:isabel.guzman@csusb.edu" w:history="1">
        <w:r w:rsidRPr="008C28C7">
          <w:rPr>
            <w:rStyle w:val="Hyperlink"/>
          </w:rPr>
          <w:t>isabel.guzman@csusb.edu</w:t>
        </w:r>
      </w:hyperlink>
      <w:r w:rsidRPr="008C28C7">
        <w:t>. </w:t>
      </w:r>
    </w:p>
    <w:p w14:paraId="7A4E1897" w14:textId="7C545DC2" w:rsidR="008C28C7" w:rsidRPr="008C28C7" w:rsidRDefault="008C28C7" w:rsidP="008C28C7">
      <w:r w:rsidRPr="008C28C7">
        <w:t>Thank you,</w:t>
      </w:r>
    </w:p>
    <w:p w14:paraId="2112523E" w14:textId="77777777" w:rsidR="008C28C7" w:rsidRPr="008C28C7" w:rsidRDefault="008C28C7" w:rsidP="008C28C7">
      <w:r w:rsidRPr="008C28C7">
        <w:t>DEI Programming Subcommittee”</w:t>
      </w:r>
    </w:p>
    <w:p w14:paraId="7666FF99" w14:textId="7E1434A7" w:rsidR="00E3517F" w:rsidRPr="008C28C7" w:rsidRDefault="008C28C7" w:rsidP="008C28C7">
      <w:r w:rsidRPr="008C28C7">
        <w:t xml:space="preserve"> </w:t>
      </w:r>
    </w:p>
    <w:sectPr w:rsidR="00E3517F" w:rsidRPr="008C28C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E706377-6C2A-4080-A295-72BAE269910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E9B40B4-1DA0-49E7-BB93-B13BAD950808}"/>
    <w:embedBold r:id="rId3" w:fontKey="{E1A157C6-7E46-42D8-85A2-8266CDA617DD}"/>
  </w:font>
  <w:font w:name="Georgia">
    <w:panose1 w:val="02040502050405020303"/>
    <w:charset w:val="00"/>
    <w:family w:val="roman"/>
    <w:pitch w:val="variable"/>
    <w:sig w:usb0="00000287" w:usb1="00000000" w:usb2="00000000" w:usb3="00000000" w:csb0="0000009F" w:csb1="00000000"/>
    <w:embedRegular r:id="rId4" w:fontKey="{258992E5-D4B9-44DD-8214-693D43367EE5}"/>
    <w:embedItalic r:id="rId5" w:fontKey="{71DBEAE0-AD83-4475-A1B6-DD1B195A9982}"/>
  </w:font>
  <w:font w:name="Quattrocento Sans">
    <w:charset w:val="00"/>
    <w:family w:val="swiss"/>
    <w:pitch w:val="variable"/>
    <w:sig w:usb0="800000BF" w:usb1="4000005B" w:usb2="00000000" w:usb3="00000000" w:csb0="00000001" w:csb1="00000000"/>
    <w:embedRegular r:id="rId6" w:fontKey="{5D73F140-6A2D-4A36-B5FF-E1DA857BAF54}"/>
  </w:font>
  <w:font w:name="Calibri Light">
    <w:panose1 w:val="020F0302020204030204"/>
    <w:charset w:val="00"/>
    <w:family w:val="swiss"/>
    <w:pitch w:val="variable"/>
    <w:sig w:usb0="E4002EFF" w:usb1="C200247B" w:usb2="00000009" w:usb3="00000000" w:csb0="000001FF" w:csb1="00000000"/>
    <w:embedRegular r:id="rId7" w:fontKey="{B009B9EF-A758-4B41-883C-E9FBB6DADE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F58A9"/>
    <w:multiLevelType w:val="multilevel"/>
    <w:tmpl w:val="17C08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5C0343"/>
    <w:multiLevelType w:val="multilevel"/>
    <w:tmpl w:val="C50044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6B47565"/>
    <w:multiLevelType w:val="multilevel"/>
    <w:tmpl w:val="E31666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7A75C75"/>
    <w:multiLevelType w:val="multilevel"/>
    <w:tmpl w:val="9DFA26F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4" w15:restartNumberingAfterBreak="0">
    <w:nsid w:val="6CE72A11"/>
    <w:multiLevelType w:val="multilevel"/>
    <w:tmpl w:val="FF68C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3486417"/>
    <w:multiLevelType w:val="multilevel"/>
    <w:tmpl w:val="29DE792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6" w15:restartNumberingAfterBreak="0">
    <w:nsid w:val="747170B9"/>
    <w:multiLevelType w:val="hybridMultilevel"/>
    <w:tmpl w:val="133893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4B5F8B"/>
    <w:multiLevelType w:val="multilevel"/>
    <w:tmpl w:val="22EC0E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FFD65B2"/>
    <w:multiLevelType w:val="multilevel"/>
    <w:tmpl w:val="6AE8E5E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num w:numId="1" w16cid:durableId="90243737">
    <w:abstractNumId w:val="7"/>
  </w:num>
  <w:num w:numId="2" w16cid:durableId="408580238">
    <w:abstractNumId w:val="3"/>
  </w:num>
  <w:num w:numId="3" w16cid:durableId="1939362400">
    <w:abstractNumId w:val="4"/>
  </w:num>
  <w:num w:numId="4" w16cid:durableId="708651908">
    <w:abstractNumId w:val="1"/>
  </w:num>
  <w:num w:numId="5" w16cid:durableId="2063168400">
    <w:abstractNumId w:val="8"/>
  </w:num>
  <w:num w:numId="6" w16cid:durableId="85198285">
    <w:abstractNumId w:val="0"/>
  </w:num>
  <w:num w:numId="7" w16cid:durableId="1696300734">
    <w:abstractNumId w:val="2"/>
  </w:num>
  <w:num w:numId="8" w16cid:durableId="120344803">
    <w:abstractNumId w:val="5"/>
  </w:num>
  <w:num w:numId="9" w16cid:durableId="12394354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17F"/>
    <w:rsid w:val="00286629"/>
    <w:rsid w:val="008C28C7"/>
    <w:rsid w:val="00E35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375BE"/>
  <w15:docId w15:val="{B63BDD43-22C1-4489-ABDA-FA393C617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E74B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E74B3E"/>
  </w:style>
  <w:style w:type="character" w:customStyle="1" w:styleId="eop">
    <w:name w:val="eop"/>
    <w:basedOn w:val="DefaultParagraphFont"/>
    <w:rsid w:val="00E74B3E"/>
  </w:style>
  <w:style w:type="character" w:customStyle="1" w:styleId="normaltextrun">
    <w:name w:val="normaltextrun"/>
    <w:basedOn w:val="DefaultParagraphFont"/>
    <w:rsid w:val="00E74B3E"/>
  </w:style>
  <w:style w:type="character" w:customStyle="1" w:styleId="scxw8426624">
    <w:name w:val="scxw8426624"/>
    <w:basedOn w:val="DefaultParagraphFont"/>
    <w:rsid w:val="00E74B3E"/>
  </w:style>
  <w:style w:type="character" w:customStyle="1" w:styleId="contextualspellingandgrammarerror">
    <w:name w:val="contextualspellingandgrammarerror"/>
    <w:basedOn w:val="DefaultParagraphFont"/>
    <w:rsid w:val="00E74B3E"/>
  </w:style>
  <w:style w:type="character" w:customStyle="1" w:styleId="contentcontrolboundarysink">
    <w:name w:val="contentcontrolboundarysink"/>
    <w:basedOn w:val="DefaultParagraphFont"/>
    <w:rsid w:val="00E74B3E"/>
  </w:style>
  <w:style w:type="character" w:customStyle="1" w:styleId="spellingerror">
    <w:name w:val="spellingerror"/>
    <w:basedOn w:val="DefaultParagraphFont"/>
    <w:rsid w:val="00E74B3E"/>
  </w:style>
  <w:style w:type="paragraph" w:styleId="ListParagraph">
    <w:name w:val="List Paragraph"/>
    <w:basedOn w:val="Normal"/>
    <w:uiPriority w:val="34"/>
    <w:qFormat/>
    <w:rsid w:val="00E74B3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C28C7"/>
    <w:rPr>
      <w:color w:val="0563C1" w:themeColor="hyperlink"/>
      <w:u w:val="single"/>
    </w:rPr>
  </w:style>
  <w:style w:type="character" w:styleId="UnresolvedMention">
    <w:name w:val="Unresolved Mention"/>
    <w:basedOn w:val="DefaultParagraphFont"/>
    <w:uiPriority w:val="99"/>
    <w:semiHidden/>
    <w:unhideWhenUsed/>
    <w:rsid w:val="008C28C7"/>
    <w:rPr>
      <w:color w:val="605E5C"/>
      <w:shd w:val="clear" w:color="auto" w:fill="E1DFDD"/>
    </w:rPr>
  </w:style>
  <w:style w:type="paragraph" w:customStyle="1" w:styleId="xmsonormal">
    <w:name w:val="x_msonormal"/>
    <w:basedOn w:val="Normal"/>
    <w:rsid w:val="008C28C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8C28C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580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ckA5scNHrHuhp25YJBvNIyRJMyQSl5XRSFwoo9sanqNxhKEA/viewform" TargetMode="External"/><Relationship Id="rId3" Type="http://schemas.openxmlformats.org/officeDocument/2006/relationships/styles" Target="styles.xml"/><Relationship Id="rId7" Type="http://schemas.openxmlformats.org/officeDocument/2006/relationships/hyperlink" Target="https://csusb.zoom.us/j/2421032572"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isabel.guzman@csusb.edu" TargetMode="External"/><Relationship Id="rId4" Type="http://schemas.openxmlformats.org/officeDocument/2006/relationships/settings" Target="settings.xml"/><Relationship Id="rId9" Type="http://schemas.openxmlformats.org/officeDocument/2006/relationships/hyperlink" Target="mailto:lorena.marquez@csusb.ed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Ze66XM+HIT1ABWRcviRw1cjRTg==">CgMxLjA4AHIhMWp1bjhGMGs3T1JQQXY1VTR6cDg3WnlCUUp2U2U0U3lp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577</Words>
  <Characters>3292</Characters>
  <Application>Microsoft Office Word</Application>
  <DocSecurity>0</DocSecurity>
  <Lines>27</Lines>
  <Paragraphs>7</Paragraphs>
  <ScaleCrop>false</ScaleCrop>
  <Company>Cal State San Bernardino</Company>
  <LinksUpToDate>false</LinksUpToDate>
  <CharactersWithSpaces>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Brandy Llanes</dc:creator>
  <cp:lastModifiedBy>Isabel Guzman</cp:lastModifiedBy>
  <cp:revision>2</cp:revision>
  <dcterms:created xsi:type="dcterms:W3CDTF">2025-01-13T22:12:00Z</dcterms:created>
  <dcterms:modified xsi:type="dcterms:W3CDTF">2025-01-13T22:12:00Z</dcterms:modified>
</cp:coreProperties>
</file>