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ACA4" w14:textId="77777777" w:rsidR="004A3017" w:rsidRDefault="004A3017" w:rsidP="004A3017">
      <w:pPr>
        <w:spacing w:after="0" w:line="240" w:lineRule="auto"/>
        <w:jc w:val="center"/>
        <w:rPr>
          <w:b/>
          <w:bCs/>
        </w:rPr>
      </w:pPr>
      <w:r w:rsidRPr="004A3017">
        <w:rPr>
          <w:b/>
          <w:bCs/>
        </w:rPr>
        <w:t xml:space="preserve">DEI Programming Subcommittee </w:t>
      </w:r>
    </w:p>
    <w:p w14:paraId="29C62D2B" w14:textId="124A92C6" w:rsidR="004A3017" w:rsidRDefault="003841FC" w:rsidP="004A3017">
      <w:pPr>
        <w:spacing w:after="0" w:line="240" w:lineRule="auto"/>
        <w:jc w:val="center"/>
        <w:rPr>
          <w:b/>
          <w:bCs/>
        </w:rPr>
      </w:pPr>
      <w:r w:rsidRPr="003841FC">
        <w:rPr>
          <w:b/>
          <w:bCs/>
        </w:rPr>
        <w:t xml:space="preserve">Meeting Summary </w:t>
      </w:r>
    </w:p>
    <w:p w14:paraId="2D33EEA4" w14:textId="550E383D" w:rsidR="003841FC" w:rsidRDefault="003841FC" w:rsidP="004A3017">
      <w:pPr>
        <w:spacing w:after="0" w:line="240" w:lineRule="auto"/>
        <w:jc w:val="center"/>
        <w:rPr>
          <w:b/>
          <w:bCs/>
        </w:rPr>
      </w:pPr>
      <w:r>
        <w:rPr>
          <w:b/>
          <w:bCs/>
        </w:rPr>
        <w:t xml:space="preserve">November 5, 2024 </w:t>
      </w:r>
    </w:p>
    <w:p w14:paraId="609B2DA7" w14:textId="77777777" w:rsidR="004A3017" w:rsidRPr="003841FC" w:rsidRDefault="004A3017" w:rsidP="004A3017">
      <w:pPr>
        <w:spacing w:after="0" w:line="240" w:lineRule="auto"/>
        <w:jc w:val="center"/>
        <w:rPr>
          <w:b/>
          <w:bCs/>
        </w:rPr>
      </w:pPr>
    </w:p>
    <w:p w14:paraId="7B7354B3" w14:textId="74F35077" w:rsidR="003841FC" w:rsidRDefault="003841FC" w:rsidP="003841FC">
      <w:r w:rsidRPr="004A3017">
        <w:rPr>
          <w:b/>
          <w:bCs/>
        </w:rPr>
        <w:t>Attendees</w:t>
      </w:r>
      <w:r>
        <w:t xml:space="preserve">: </w:t>
      </w:r>
      <w:r>
        <w:t>Terri Anderson</w:t>
      </w:r>
      <w:r>
        <w:t xml:space="preserve">, </w:t>
      </w:r>
      <w:r w:rsidRPr="003841FC">
        <w:t>Bibiana</w:t>
      </w:r>
      <w:r>
        <w:t xml:space="preserve"> </w:t>
      </w:r>
      <w:r w:rsidRPr="003841FC">
        <w:t>Diaz-Rodriguez</w:t>
      </w:r>
      <w:r>
        <w:t xml:space="preserve">, </w:t>
      </w:r>
      <w:r w:rsidRPr="003841FC">
        <w:t>Jairo Leon</w:t>
      </w:r>
      <w:r>
        <w:t xml:space="preserve">, </w:t>
      </w:r>
      <w:r>
        <w:t>Rina Nolasco</w:t>
      </w:r>
      <w:r>
        <w:t xml:space="preserve">, Mike Rister, and </w:t>
      </w:r>
      <w:r w:rsidRPr="003841FC">
        <w:t>George Vigil</w:t>
      </w:r>
    </w:p>
    <w:p w14:paraId="638FDAC6" w14:textId="77777777" w:rsidR="004A3017" w:rsidRPr="003841FC" w:rsidRDefault="004A3017" w:rsidP="003841FC"/>
    <w:p w14:paraId="525689C1" w14:textId="77777777" w:rsidR="003841FC" w:rsidRPr="003841FC" w:rsidRDefault="003841FC" w:rsidP="003841FC">
      <w:pPr>
        <w:rPr>
          <w:b/>
          <w:bCs/>
        </w:rPr>
      </w:pPr>
      <w:r w:rsidRPr="003841FC">
        <w:rPr>
          <w:b/>
          <w:bCs/>
        </w:rPr>
        <w:t>Quick recap</w:t>
      </w:r>
    </w:p>
    <w:p w14:paraId="5CEF8927" w14:textId="77777777" w:rsidR="003841FC" w:rsidRPr="003841FC" w:rsidRDefault="003841FC" w:rsidP="003841FC">
      <w:r w:rsidRPr="003841FC">
        <w:t>The team discussed the allocation of funds, the review of the question set, and the importance of collaboration in program success. They also focused on the need for clear documentation and communication regarding event funding and collaboration, and the importance of specific measurable outcomes expected from the program. Lastly, they emphasized the importance of aligning the program with the strategic plan of the organization or institution, incorporating intersectionality, and being open to all students' needs.</w:t>
      </w:r>
    </w:p>
    <w:p w14:paraId="70A57E8A" w14:textId="77777777" w:rsidR="007075B2" w:rsidRDefault="007075B2" w:rsidP="003841FC">
      <w:pPr>
        <w:rPr>
          <w:b/>
          <w:bCs/>
        </w:rPr>
      </w:pPr>
    </w:p>
    <w:p w14:paraId="6C6D876A" w14:textId="72E90659" w:rsidR="003841FC" w:rsidRPr="003841FC" w:rsidRDefault="003841FC" w:rsidP="003841FC">
      <w:pPr>
        <w:rPr>
          <w:b/>
          <w:bCs/>
        </w:rPr>
      </w:pPr>
      <w:r w:rsidRPr="003841FC">
        <w:rPr>
          <w:b/>
          <w:bCs/>
        </w:rPr>
        <w:t>Next steps</w:t>
      </w:r>
    </w:p>
    <w:p w14:paraId="40F0DD14" w14:textId="77777777" w:rsidR="003841FC" w:rsidRPr="003841FC" w:rsidRDefault="003841FC" w:rsidP="003841FC">
      <w:pPr>
        <w:pStyle w:val="ListParagraph"/>
        <w:numPr>
          <w:ilvl w:val="0"/>
          <w:numId w:val="1"/>
        </w:numPr>
      </w:pPr>
      <w:r w:rsidRPr="003841FC">
        <w:t>Mike to revise and wordsmith the question set based on the feedback and discussions, then share the updated version with the team.</w:t>
      </w:r>
    </w:p>
    <w:p w14:paraId="735E0D92" w14:textId="77777777" w:rsidR="003841FC" w:rsidRPr="003841FC" w:rsidRDefault="003841FC" w:rsidP="003841FC">
      <w:pPr>
        <w:pStyle w:val="ListParagraph"/>
        <w:numPr>
          <w:ilvl w:val="0"/>
          <w:numId w:val="1"/>
        </w:numPr>
      </w:pPr>
      <w:r w:rsidRPr="003841FC">
        <w:t>Mike to meet with Lorena to discuss the revised questions and the level of partnership contributions required for funding.</w:t>
      </w:r>
    </w:p>
    <w:p w14:paraId="7A3B9AEA" w14:textId="77777777" w:rsidR="003841FC" w:rsidRDefault="003841FC" w:rsidP="003841FC">
      <w:pPr>
        <w:pStyle w:val="ListParagraph"/>
        <w:numPr>
          <w:ilvl w:val="0"/>
          <w:numId w:val="1"/>
        </w:numPr>
      </w:pPr>
      <w:r w:rsidRPr="003841FC">
        <w:t>Committee to create a post-event survey template for event organizers to distribute and collect data on attendance and outcomes.</w:t>
      </w:r>
    </w:p>
    <w:p w14:paraId="50D42001" w14:textId="77777777" w:rsidR="004A3017" w:rsidRPr="003841FC" w:rsidRDefault="004A3017" w:rsidP="004A3017"/>
    <w:p w14:paraId="5BB2ED08" w14:textId="77777777" w:rsidR="003841FC" w:rsidRPr="003841FC" w:rsidRDefault="003841FC" w:rsidP="003841FC">
      <w:pPr>
        <w:rPr>
          <w:b/>
          <w:bCs/>
        </w:rPr>
      </w:pPr>
      <w:r w:rsidRPr="003841FC">
        <w:rPr>
          <w:b/>
          <w:bCs/>
        </w:rPr>
        <w:t>Summary</w:t>
      </w:r>
    </w:p>
    <w:p w14:paraId="7A3C26A4" w14:textId="77777777" w:rsidR="003841FC" w:rsidRPr="003841FC" w:rsidRDefault="003841FC" w:rsidP="003841FC">
      <w:pPr>
        <w:rPr>
          <w:b/>
          <w:bCs/>
        </w:rPr>
      </w:pPr>
      <w:r w:rsidRPr="003841FC">
        <w:rPr>
          <w:b/>
          <w:bCs/>
        </w:rPr>
        <w:t>Funding Allocation and Question Set Review</w:t>
      </w:r>
    </w:p>
    <w:p w14:paraId="70A36081" w14:textId="77777777" w:rsidR="003841FC" w:rsidRPr="003841FC" w:rsidRDefault="003841FC" w:rsidP="003841FC">
      <w:r w:rsidRPr="003841FC">
        <w:t xml:space="preserve">Mike led a discussion on the allocation of funds and the review of the question set. The team agreed to </w:t>
      </w:r>
      <w:proofErr w:type="gramStart"/>
      <w:r w:rsidRPr="003841FC">
        <w:t>keep</w:t>
      </w:r>
      <w:proofErr w:type="gramEnd"/>
      <w:r w:rsidRPr="003841FC">
        <w:t xml:space="preserve"> the question "How does your program benefit students?" and discussed the need for event organizers to track attendance and participation. Bibiana suggested that event organizers should be informed about how to keep track of attendees for extra credit. Jairo proposed adding a question to event registration about attending for extra credit. The team also discussed the need for event organizers to provide a list of attendees for </w:t>
      </w:r>
      <w:proofErr w:type="gramStart"/>
      <w:r w:rsidRPr="003841FC">
        <w:t>faculty</w:t>
      </w:r>
      <w:proofErr w:type="gramEnd"/>
      <w:r w:rsidRPr="003841FC">
        <w:t>. The conversation ended with Mike asking for further feedback and suggestions on the question set and the rule brick.</w:t>
      </w:r>
    </w:p>
    <w:p w14:paraId="46BA29AD" w14:textId="77777777" w:rsidR="003841FC" w:rsidRPr="003841FC" w:rsidRDefault="003841FC" w:rsidP="003841FC"/>
    <w:p w14:paraId="6A3053B2" w14:textId="77777777" w:rsidR="004A3017" w:rsidRDefault="004A3017">
      <w:pPr>
        <w:rPr>
          <w:b/>
          <w:bCs/>
        </w:rPr>
      </w:pPr>
      <w:r>
        <w:rPr>
          <w:b/>
          <w:bCs/>
        </w:rPr>
        <w:br w:type="page"/>
      </w:r>
    </w:p>
    <w:p w14:paraId="6EDDB294" w14:textId="179FD80E" w:rsidR="003841FC" w:rsidRPr="003841FC" w:rsidRDefault="003841FC" w:rsidP="003841FC">
      <w:pPr>
        <w:rPr>
          <w:b/>
          <w:bCs/>
        </w:rPr>
      </w:pPr>
      <w:r w:rsidRPr="003841FC">
        <w:rPr>
          <w:b/>
          <w:bCs/>
        </w:rPr>
        <w:lastRenderedPageBreak/>
        <w:t>Refining Document and Collaboration Discussion</w:t>
      </w:r>
    </w:p>
    <w:p w14:paraId="4A18C4B6" w14:textId="77777777" w:rsidR="003841FC" w:rsidRPr="003841FC" w:rsidRDefault="003841FC" w:rsidP="003841FC">
      <w:r w:rsidRPr="003841FC">
        <w:t>Mike led a discussion about refining a document, with Rina suggesting a change to highlight the importance of collaboration in program success. Mike agreed to incorporate this suggestion and continue refining the document. The team also discussed the importance of collaboration within departments, with Rina suggesting a focus on the benefits of working with partners. Mike agreed to add this to the document. The conversation ended with Mike asking for further input on specific measurable outcomes expected from the program.</w:t>
      </w:r>
    </w:p>
    <w:p w14:paraId="333F5827" w14:textId="77777777" w:rsidR="003841FC" w:rsidRPr="003841FC" w:rsidRDefault="003841FC" w:rsidP="003841FC"/>
    <w:p w14:paraId="2025A870" w14:textId="77777777" w:rsidR="003841FC" w:rsidRPr="003841FC" w:rsidRDefault="003841FC" w:rsidP="003841FC">
      <w:pPr>
        <w:rPr>
          <w:b/>
          <w:bCs/>
        </w:rPr>
      </w:pPr>
      <w:r w:rsidRPr="003841FC">
        <w:rPr>
          <w:b/>
          <w:bCs/>
        </w:rPr>
        <w:t>Event Funding and Collaboration Guidelines</w:t>
      </w:r>
    </w:p>
    <w:p w14:paraId="5FBB831D" w14:textId="32420D26" w:rsidR="003841FC" w:rsidRPr="003841FC" w:rsidRDefault="003841FC" w:rsidP="003841FC">
      <w:r w:rsidRPr="003841FC">
        <w:t xml:space="preserve">The team discussed the need for clear documentation and communication regarding event funding and collaboration. They agreed that it would be beneficial to have proof of funding from other sources, such as a letter or budget breakdown, to ensure transparency and </w:t>
      </w:r>
      <w:r w:rsidR="00057AE8" w:rsidRPr="00057AE8">
        <w:t>prevent overlap in funding.</w:t>
      </w:r>
      <w:r w:rsidR="00057AE8">
        <w:t xml:space="preserve"> </w:t>
      </w:r>
      <w:r w:rsidRPr="003841FC">
        <w:t xml:space="preserve">The idea of providing support documentation if available was also proposed. The team also discussed the importance of understanding the budget distribution and the role of other departments in funding events. The consensus was that clear </w:t>
      </w:r>
      <w:proofErr w:type="gramStart"/>
      <w:r w:rsidRPr="003841FC">
        <w:t>communication</w:t>
      </w:r>
      <w:proofErr w:type="gramEnd"/>
      <w:r w:rsidRPr="003841FC">
        <w:t xml:space="preserve"> and documentation would help manage funds appropriately and ensure that funds are not being made from </w:t>
      </w:r>
      <w:proofErr w:type="gramStart"/>
      <w:r w:rsidRPr="003841FC">
        <w:t>the events</w:t>
      </w:r>
      <w:proofErr w:type="gramEnd"/>
      <w:r w:rsidRPr="003841FC">
        <w:t>.</w:t>
      </w:r>
    </w:p>
    <w:p w14:paraId="37A1D2BE" w14:textId="77777777" w:rsidR="003841FC" w:rsidRPr="003841FC" w:rsidRDefault="003841FC" w:rsidP="003841FC"/>
    <w:p w14:paraId="561E8961" w14:textId="77777777" w:rsidR="003841FC" w:rsidRPr="003841FC" w:rsidRDefault="003841FC" w:rsidP="003841FC">
      <w:pPr>
        <w:rPr>
          <w:b/>
          <w:bCs/>
        </w:rPr>
      </w:pPr>
      <w:r w:rsidRPr="003841FC">
        <w:rPr>
          <w:b/>
          <w:bCs/>
        </w:rPr>
        <w:t>Outcomes and Data Collection Discussion</w:t>
      </w:r>
    </w:p>
    <w:p w14:paraId="6C893D94" w14:textId="77777777" w:rsidR="003841FC" w:rsidRPr="003841FC" w:rsidRDefault="003841FC" w:rsidP="003841FC">
      <w:r w:rsidRPr="003841FC">
        <w:t>Mike led a discussion about the specific measurable outcomes expected from the program. He emphasized the importance of student outcomes and what students would take away from the event. Bibiana suggested including a note about collecting data for grants, and Mike proposed indicating that the committee may request this data for their report. The team agreed to reorganize the information and distribute it to everyone.</w:t>
      </w:r>
    </w:p>
    <w:p w14:paraId="680C53D2" w14:textId="77777777" w:rsidR="003841FC" w:rsidRPr="003841FC" w:rsidRDefault="003841FC" w:rsidP="003841FC"/>
    <w:p w14:paraId="3BF87F46" w14:textId="77777777" w:rsidR="003841FC" w:rsidRPr="003841FC" w:rsidRDefault="003841FC" w:rsidP="003841FC">
      <w:pPr>
        <w:rPr>
          <w:b/>
          <w:bCs/>
        </w:rPr>
      </w:pPr>
      <w:r w:rsidRPr="003841FC">
        <w:rPr>
          <w:b/>
          <w:bCs/>
        </w:rPr>
        <w:t>Event Survey Proposal and ROI</w:t>
      </w:r>
    </w:p>
    <w:p w14:paraId="47376E0E" w14:textId="77777777" w:rsidR="003841FC" w:rsidRPr="003841FC" w:rsidRDefault="003841FC" w:rsidP="003841FC">
      <w:r w:rsidRPr="003841FC">
        <w:t>Bibiana proposed the idea of preparing a post-event survey or assessment for the committee to collect data on the number of attendees and their feedback. Mike agreed, emphasizing the importance of having hard numbers and ROI for future funding decisions. He suggested creating a standardized survey that event organizers could easily distribute, which would save time and ensure consistent data collection. Both agreed that this would be beneficial for the committee and the event organizers.</w:t>
      </w:r>
    </w:p>
    <w:p w14:paraId="3485EFD2" w14:textId="77777777" w:rsidR="003841FC" w:rsidRPr="003841FC" w:rsidRDefault="003841FC" w:rsidP="003841FC"/>
    <w:p w14:paraId="53583FD9" w14:textId="77777777" w:rsidR="004A3017" w:rsidRDefault="004A3017">
      <w:pPr>
        <w:rPr>
          <w:b/>
          <w:bCs/>
        </w:rPr>
      </w:pPr>
      <w:r>
        <w:rPr>
          <w:b/>
          <w:bCs/>
        </w:rPr>
        <w:br w:type="page"/>
      </w:r>
    </w:p>
    <w:p w14:paraId="114E11E0" w14:textId="5B07BFDC" w:rsidR="003841FC" w:rsidRPr="003841FC" w:rsidRDefault="003841FC" w:rsidP="003841FC">
      <w:pPr>
        <w:rPr>
          <w:b/>
          <w:bCs/>
        </w:rPr>
      </w:pPr>
      <w:r w:rsidRPr="003841FC">
        <w:rPr>
          <w:b/>
          <w:bCs/>
        </w:rPr>
        <w:lastRenderedPageBreak/>
        <w:t xml:space="preserve">Aligning Programs </w:t>
      </w:r>
      <w:proofErr w:type="gramStart"/>
      <w:r w:rsidRPr="003841FC">
        <w:rPr>
          <w:b/>
          <w:bCs/>
        </w:rPr>
        <w:t>With</w:t>
      </w:r>
      <w:proofErr w:type="gramEnd"/>
      <w:r w:rsidRPr="003841FC">
        <w:rPr>
          <w:b/>
          <w:bCs/>
        </w:rPr>
        <w:t xml:space="preserve"> Strategic Goals</w:t>
      </w:r>
    </w:p>
    <w:p w14:paraId="7B1075E5" w14:textId="1BE85769" w:rsidR="003841FC" w:rsidRPr="003841FC" w:rsidRDefault="003841FC" w:rsidP="003841FC">
      <w:r w:rsidRPr="003841FC">
        <w:t xml:space="preserve">Mike led a discussion about aligning the program with the strategic plan of the organization or institution, highlighting the importance of supporting key goals and objectives. The team also discussed the need for programs to incorporate intersectionality to address diverse student experiences, emphasizing the importance of creating an inclusive environment for all students. Bibiana shared a personal experience about accommodating a blind student at an event, stressing the need for special accommodations </w:t>
      </w:r>
      <w:r w:rsidR="00057AE8" w:rsidRPr="003841FC">
        <w:t>beyond</w:t>
      </w:r>
      <w:r w:rsidRPr="003841FC">
        <w:t xml:space="preserve"> wheelchair accessibility. The team agreed that programs should be open to all students of all abilities and that facilitators should be prepared to accommodate diverse needs.</w:t>
      </w:r>
    </w:p>
    <w:p w14:paraId="4187C2E2" w14:textId="77777777" w:rsidR="003841FC" w:rsidRPr="003841FC" w:rsidRDefault="003841FC" w:rsidP="003841FC"/>
    <w:p w14:paraId="104C3923" w14:textId="77777777" w:rsidR="003841FC" w:rsidRPr="003841FC" w:rsidRDefault="003841FC" w:rsidP="003841FC">
      <w:pPr>
        <w:rPr>
          <w:b/>
          <w:bCs/>
        </w:rPr>
      </w:pPr>
      <w:r w:rsidRPr="003841FC">
        <w:rPr>
          <w:b/>
          <w:bCs/>
        </w:rPr>
        <w:t>Encouraging Thoughtful Outreach and Impact</w:t>
      </w:r>
    </w:p>
    <w:p w14:paraId="5738AFCE" w14:textId="77777777" w:rsidR="003841FC" w:rsidRPr="003841FC" w:rsidRDefault="003841FC" w:rsidP="003841FC">
      <w:r w:rsidRPr="003841FC">
        <w:t>Jairo suggested a concise and clear approach to encourage programs to be more thoughtful in their outreach. Mike emphasized the importance of being open to all students and meeting their needs to ensure the event's impact. The team was asked to review and contribute to the rewrites at their own time, with Mike planning to discuss these with Lorena before the next meeting.</w:t>
      </w:r>
    </w:p>
    <w:p w14:paraId="5CF83351" w14:textId="77777777" w:rsidR="00484289" w:rsidRDefault="00484289"/>
    <w:sectPr w:rsidR="00484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B669F"/>
    <w:multiLevelType w:val="hybridMultilevel"/>
    <w:tmpl w:val="40CE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4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FC"/>
    <w:rsid w:val="00057AE8"/>
    <w:rsid w:val="003841FC"/>
    <w:rsid w:val="00484289"/>
    <w:rsid w:val="004A3017"/>
    <w:rsid w:val="007075B2"/>
    <w:rsid w:val="00A96145"/>
    <w:rsid w:val="00BD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0FC2"/>
  <w15:chartTrackingRefBased/>
  <w15:docId w15:val="{311F43FB-3C10-4329-BCD3-44E14466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1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1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41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41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41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41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41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1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1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41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41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41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41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41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4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1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1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41FC"/>
    <w:pPr>
      <w:spacing w:before="160"/>
      <w:jc w:val="center"/>
    </w:pPr>
    <w:rPr>
      <w:i/>
      <w:iCs/>
      <w:color w:val="404040" w:themeColor="text1" w:themeTint="BF"/>
    </w:rPr>
  </w:style>
  <w:style w:type="character" w:customStyle="1" w:styleId="QuoteChar">
    <w:name w:val="Quote Char"/>
    <w:basedOn w:val="DefaultParagraphFont"/>
    <w:link w:val="Quote"/>
    <w:uiPriority w:val="29"/>
    <w:rsid w:val="003841FC"/>
    <w:rPr>
      <w:i/>
      <w:iCs/>
      <w:color w:val="404040" w:themeColor="text1" w:themeTint="BF"/>
    </w:rPr>
  </w:style>
  <w:style w:type="paragraph" w:styleId="ListParagraph">
    <w:name w:val="List Paragraph"/>
    <w:basedOn w:val="Normal"/>
    <w:uiPriority w:val="34"/>
    <w:qFormat/>
    <w:rsid w:val="003841FC"/>
    <w:pPr>
      <w:ind w:left="720"/>
      <w:contextualSpacing/>
    </w:pPr>
  </w:style>
  <w:style w:type="character" w:styleId="IntenseEmphasis">
    <w:name w:val="Intense Emphasis"/>
    <w:basedOn w:val="DefaultParagraphFont"/>
    <w:uiPriority w:val="21"/>
    <w:qFormat/>
    <w:rsid w:val="003841FC"/>
    <w:rPr>
      <w:i/>
      <w:iCs/>
      <w:color w:val="0F4761" w:themeColor="accent1" w:themeShade="BF"/>
    </w:rPr>
  </w:style>
  <w:style w:type="paragraph" w:styleId="IntenseQuote">
    <w:name w:val="Intense Quote"/>
    <w:basedOn w:val="Normal"/>
    <w:next w:val="Normal"/>
    <w:link w:val="IntenseQuoteChar"/>
    <w:uiPriority w:val="30"/>
    <w:qFormat/>
    <w:rsid w:val="00384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1FC"/>
    <w:rPr>
      <w:i/>
      <w:iCs/>
      <w:color w:val="0F4761" w:themeColor="accent1" w:themeShade="BF"/>
    </w:rPr>
  </w:style>
  <w:style w:type="character" w:styleId="IntenseReference">
    <w:name w:val="Intense Reference"/>
    <w:basedOn w:val="DefaultParagraphFont"/>
    <w:uiPriority w:val="32"/>
    <w:qFormat/>
    <w:rsid w:val="003841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136855">
      <w:bodyDiv w:val="1"/>
      <w:marLeft w:val="0"/>
      <w:marRight w:val="0"/>
      <w:marTop w:val="0"/>
      <w:marBottom w:val="0"/>
      <w:divBdr>
        <w:top w:val="none" w:sz="0" w:space="0" w:color="auto"/>
        <w:left w:val="none" w:sz="0" w:space="0" w:color="auto"/>
        <w:bottom w:val="none" w:sz="0" w:space="0" w:color="auto"/>
        <w:right w:val="none" w:sz="0" w:space="0" w:color="auto"/>
      </w:divBdr>
      <w:divsChild>
        <w:div w:id="118648621">
          <w:marLeft w:val="0"/>
          <w:marRight w:val="0"/>
          <w:marTop w:val="0"/>
          <w:marBottom w:val="480"/>
          <w:divBdr>
            <w:top w:val="none" w:sz="0" w:space="0" w:color="auto"/>
            <w:left w:val="none" w:sz="0" w:space="0" w:color="auto"/>
            <w:bottom w:val="none" w:sz="0" w:space="0" w:color="auto"/>
            <w:right w:val="none" w:sz="0" w:space="0" w:color="auto"/>
          </w:divBdr>
          <w:divsChild>
            <w:div w:id="2038238836">
              <w:marLeft w:val="0"/>
              <w:marRight w:val="0"/>
              <w:marTop w:val="0"/>
              <w:marBottom w:val="0"/>
              <w:divBdr>
                <w:top w:val="none" w:sz="0" w:space="0" w:color="auto"/>
                <w:left w:val="none" w:sz="0" w:space="0" w:color="auto"/>
                <w:bottom w:val="none" w:sz="0" w:space="0" w:color="auto"/>
                <w:right w:val="none" w:sz="0" w:space="0" w:color="auto"/>
              </w:divBdr>
            </w:div>
          </w:divsChild>
        </w:div>
        <w:div w:id="271204648">
          <w:marLeft w:val="0"/>
          <w:marRight w:val="0"/>
          <w:marTop w:val="0"/>
          <w:marBottom w:val="0"/>
          <w:divBdr>
            <w:top w:val="none" w:sz="0" w:space="0" w:color="auto"/>
            <w:left w:val="none" w:sz="0" w:space="0" w:color="auto"/>
            <w:bottom w:val="none" w:sz="0" w:space="0" w:color="auto"/>
            <w:right w:val="none" w:sz="0" w:space="0" w:color="auto"/>
          </w:divBdr>
          <w:divsChild>
            <w:div w:id="2114862355">
              <w:marLeft w:val="0"/>
              <w:marRight w:val="0"/>
              <w:marTop w:val="0"/>
              <w:marBottom w:val="0"/>
              <w:divBdr>
                <w:top w:val="none" w:sz="0" w:space="0" w:color="auto"/>
                <w:left w:val="none" w:sz="0" w:space="0" w:color="auto"/>
                <w:bottom w:val="none" w:sz="0" w:space="0" w:color="auto"/>
                <w:right w:val="none" w:sz="0" w:space="0" w:color="auto"/>
              </w:divBdr>
              <w:divsChild>
                <w:div w:id="1265265175">
                  <w:marLeft w:val="0"/>
                  <w:marRight w:val="0"/>
                  <w:marTop w:val="0"/>
                  <w:marBottom w:val="180"/>
                  <w:divBdr>
                    <w:top w:val="none" w:sz="0" w:space="0" w:color="auto"/>
                    <w:left w:val="none" w:sz="0" w:space="0" w:color="auto"/>
                    <w:bottom w:val="none" w:sz="0" w:space="0" w:color="auto"/>
                    <w:right w:val="none" w:sz="0" w:space="0" w:color="auto"/>
                  </w:divBdr>
                  <w:divsChild>
                    <w:div w:id="815728829">
                      <w:marLeft w:val="0"/>
                      <w:marRight w:val="0"/>
                      <w:marTop w:val="0"/>
                      <w:marBottom w:val="0"/>
                      <w:divBdr>
                        <w:top w:val="none" w:sz="0" w:space="0" w:color="auto"/>
                        <w:left w:val="none" w:sz="0" w:space="0" w:color="auto"/>
                        <w:bottom w:val="none" w:sz="0" w:space="0" w:color="auto"/>
                        <w:right w:val="none" w:sz="0" w:space="0" w:color="auto"/>
                      </w:divBdr>
                    </w:div>
                    <w:div w:id="731003396">
                      <w:marLeft w:val="0"/>
                      <w:marRight w:val="0"/>
                      <w:marTop w:val="0"/>
                      <w:marBottom w:val="0"/>
                      <w:divBdr>
                        <w:top w:val="none" w:sz="0" w:space="0" w:color="auto"/>
                        <w:left w:val="none" w:sz="0" w:space="0" w:color="auto"/>
                        <w:bottom w:val="none" w:sz="0" w:space="0" w:color="auto"/>
                        <w:right w:val="none" w:sz="0" w:space="0" w:color="auto"/>
                      </w:divBdr>
                      <w:divsChild>
                        <w:div w:id="10685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6588">
                  <w:marLeft w:val="0"/>
                  <w:marRight w:val="0"/>
                  <w:marTop w:val="0"/>
                  <w:marBottom w:val="180"/>
                  <w:divBdr>
                    <w:top w:val="none" w:sz="0" w:space="0" w:color="auto"/>
                    <w:left w:val="none" w:sz="0" w:space="0" w:color="auto"/>
                    <w:bottom w:val="none" w:sz="0" w:space="0" w:color="auto"/>
                    <w:right w:val="none" w:sz="0" w:space="0" w:color="auto"/>
                  </w:divBdr>
                  <w:divsChild>
                    <w:div w:id="331372973">
                      <w:marLeft w:val="0"/>
                      <w:marRight w:val="0"/>
                      <w:marTop w:val="0"/>
                      <w:marBottom w:val="0"/>
                      <w:divBdr>
                        <w:top w:val="none" w:sz="0" w:space="0" w:color="auto"/>
                        <w:left w:val="none" w:sz="0" w:space="0" w:color="auto"/>
                        <w:bottom w:val="none" w:sz="0" w:space="0" w:color="auto"/>
                        <w:right w:val="none" w:sz="0" w:space="0" w:color="auto"/>
                      </w:divBdr>
                    </w:div>
                    <w:div w:id="672033087">
                      <w:marLeft w:val="0"/>
                      <w:marRight w:val="0"/>
                      <w:marTop w:val="0"/>
                      <w:marBottom w:val="0"/>
                      <w:divBdr>
                        <w:top w:val="none" w:sz="0" w:space="0" w:color="auto"/>
                        <w:left w:val="none" w:sz="0" w:space="0" w:color="auto"/>
                        <w:bottom w:val="none" w:sz="0" w:space="0" w:color="auto"/>
                        <w:right w:val="none" w:sz="0" w:space="0" w:color="auto"/>
                      </w:divBdr>
                      <w:divsChild>
                        <w:div w:id="1801000382">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57630690">
                  <w:marLeft w:val="0"/>
                  <w:marRight w:val="0"/>
                  <w:marTop w:val="240"/>
                  <w:marBottom w:val="480"/>
                  <w:divBdr>
                    <w:top w:val="none" w:sz="0" w:space="0" w:color="auto"/>
                    <w:left w:val="none" w:sz="0" w:space="0" w:color="auto"/>
                    <w:bottom w:val="none" w:sz="0" w:space="0" w:color="auto"/>
                    <w:right w:val="none" w:sz="0" w:space="0" w:color="auto"/>
                  </w:divBdr>
                  <w:divsChild>
                    <w:div w:id="350180102">
                      <w:marLeft w:val="0"/>
                      <w:marRight w:val="0"/>
                      <w:marTop w:val="0"/>
                      <w:marBottom w:val="0"/>
                      <w:divBdr>
                        <w:top w:val="none" w:sz="0" w:space="0" w:color="auto"/>
                        <w:left w:val="none" w:sz="0" w:space="0" w:color="auto"/>
                        <w:bottom w:val="none" w:sz="0" w:space="0" w:color="auto"/>
                        <w:right w:val="none" w:sz="0" w:space="0" w:color="auto"/>
                      </w:divBdr>
                    </w:div>
                    <w:div w:id="104079139">
                      <w:marLeft w:val="0"/>
                      <w:marRight w:val="0"/>
                      <w:marTop w:val="0"/>
                      <w:marBottom w:val="0"/>
                      <w:divBdr>
                        <w:top w:val="none" w:sz="0" w:space="0" w:color="auto"/>
                        <w:left w:val="none" w:sz="0" w:space="0" w:color="auto"/>
                        <w:bottom w:val="none" w:sz="0" w:space="0" w:color="auto"/>
                        <w:right w:val="none" w:sz="0" w:space="0" w:color="auto"/>
                      </w:divBdr>
                      <w:divsChild>
                        <w:div w:id="108428290">
                          <w:marLeft w:val="0"/>
                          <w:marRight w:val="0"/>
                          <w:marTop w:val="0"/>
                          <w:marBottom w:val="0"/>
                          <w:divBdr>
                            <w:top w:val="none" w:sz="0" w:space="0" w:color="auto"/>
                            <w:left w:val="none" w:sz="0" w:space="0" w:color="auto"/>
                            <w:bottom w:val="none" w:sz="0" w:space="0" w:color="auto"/>
                            <w:right w:val="none" w:sz="0" w:space="0" w:color="auto"/>
                          </w:divBdr>
                          <w:divsChild>
                            <w:div w:id="324211241">
                              <w:marLeft w:val="0"/>
                              <w:marRight w:val="0"/>
                              <w:marTop w:val="0"/>
                              <w:marBottom w:val="0"/>
                              <w:divBdr>
                                <w:top w:val="none" w:sz="0" w:space="0" w:color="auto"/>
                                <w:left w:val="none" w:sz="0" w:space="0" w:color="auto"/>
                                <w:bottom w:val="none" w:sz="0" w:space="0" w:color="auto"/>
                                <w:right w:val="none" w:sz="0" w:space="0" w:color="auto"/>
                              </w:divBdr>
                              <w:divsChild>
                                <w:div w:id="1037849159">
                                  <w:marLeft w:val="0"/>
                                  <w:marRight w:val="0"/>
                                  <w:marTop w:val="0"/>
                                  <w:marBottom w:val="0"/>
                                  <w:divBdr>
                                    <w:top w:val="none" w:sz="0" w:space="0" w:color="auto"/>
                                    <w:left w:val="none" w:sz="0" w:space="0" w:color="auto"/>
                                    <w:bottom w:val="none" w:sz="0" w:space="0" w:color="auto"/>
                                    <w:right w:val="none" w:sz="0" w:space="0" w:color="auto"/>
                                  </w:divBdr>
                                </w:div>
                              </w:divsChild>
                            </w:div>
                            <w:div w:id="934938491">
                              <w:marLeft w:val="0"/>
                              <w:marRight w:val="0"/>
                              <w:marTop w:val="0"/>
                              <w:marBottom w:val="0"/>
                              <w:divBdr>
                                <w:top w:val="none" w:sz="0" w:space="0" w:color="auto"/>
                                <w:left w:val="none" w:sz="0" w:space="0" w:color="auto"/>
                                <w:bottom w:val="none" w:sz="0" w:space="0" w:color="auto"/>
                                <w:right w:val="none" w:sz="0" w:space="0" w:color="auto"/>
                              </w:divBdr>
                              <w:divsChild>
                                <w:div w:id="970090695">
                                  <w:marLeft w:val="0"/>
                                  <w:marRight w:val="0"/>
                                  <w:marTop w:val="0"/>
                                  <w:marBottom w:val="0"/>
                                  <w:divBdr>
                                    <w:top w:val="none" w:sz="0" w:space="0" w:color="auto"/>
                                    <w:left w:val="none" w:sz="0" w:space="0" w:color="auto"/>
                                    <w:bottom w:val="none" w:sz="0" w:space="0" w:color="auto"/>
                                    <w:right w:val="none" w:sz="0" w:space="0" w:color="auto"/>
                                  </w:divBdr>
                                </w:div>
                              </w:divsChild>
                            </w:div>
                            <w:div w:id="1530415954">
                              <w:marLeft w:val="0"/>
                              <w:marRight w:val="0"/>
                              <w:marTop w:val="0"/>
                              <w:marBottom w:val="0"/>
                              <w:divBdr>
                                <w:top w:val="none" w:sz="0" w:space="0" w:color="auto"/>
                                <w:left w:val="none" w:sz="0" w:space="0" w:color="auto"/>
                                <w:bottom w:val="none" w:sz="0" w:space="0" w:color="auto"/>
                                <w:right w:val="none" w:sz="0" w:space="0" w:color="auto"/>
                              </w:divBdr>
                              <w:divsChild>
                                <w:div w:id="156264127">
                                  <w:marLeft w:val="0"/>
                                  <w:marRight w:val="0"/>
                                  <w:marTop w:val="0"/>
                                  <w:marBottom w:val="0"/>
                                  <w:divBdr>
                                    <w:top w:val="none" w:sz="0" w:space="0" w:color="auto"/>
                                    <w:left w:val="none" w:sz="0" w:space="0" w:color="auto"/>
                                    <w:bottom w:val="none" w:sz="0" w:space="0" w:color="auto"/>
                                    <w:right w:val="none" w:sz="0" w:space="0" w:color="auto"/>
                                  </w:divBdr>
                                </w:div>
                              </w:divsChild>
                            </w:div>
                            <w:div w:id="1267081246">
                              <w:marLeft w:val="0"/>
                              <w:marRight w:val="0"/>
                              <w:marTop w:val="0"/>
                              <w:marBottom w:val="0"/>
                              <w:divBdr>
                                <w:top w:val="none" w:sz="0" w:space="0" w:color="auto"/>
                                <w:left w:val="none" w:sz="0" w:space="0" w:color="auto"/>
                                <w:bottom w:val="none" w:sz="0" w:space="0" w:color="auto"/>
                                <w:right w:val="none" w:sz="0" w:space="0" w:color="auto"/>
                              </w:divBdr>
                              <w:divsChild>
                                <w:div w:id="946354018">
                                  <w:marLeft w:val="0"/>
                                  <w:marRight w:val="0"/>
                                  <w:marTop w:val="0"/>
                                  <w:marBottom w:val="0"/>
                                  <w:divBdr>
                                    <w:top w:val="none" w:sz="0" w:space="0" w:color="auto"/>
                                    <w:left w:val="none" w:sz="0" w:space="0" w:color="auto"/>
                                    <w:bottom w:val="none" w:sz="0" w:space="0" w:color="auto"/>
                                    <w:right w:val="none" w:sz="0" w:space="0" w:color="auto"/>
                                  </w:divBdr>
                                </w:div>
                              </w:divsChild>
                            </w:div>
                            <w:div w:id="2104446806">
                              <w:marLeft w:val="0"/>
                              <w:marRight w:val="0"/>
                              <w:marTop w:val="0"/>
                              <w:marBottom w:val="0"/>
                              <w:divBdr>
                                <w:top w:val="none" w:sz="0" w:space="0" w:color="auto"/>
                                <w:left w:val="none" w:sz="0" w:space="0" w:color="auto"/>
                                <w:bottom w:val="none" w:sz="0" w:space="0" w:color="auto"/>
                                <w:right w:val="none" w:sz="0" w:space="0" w:color="auto"/>
                              </w:divBdr>
                              <w:divsChild>
                                <w:div w:id="952831984">
                                  <w:marLeft w:val="0"/>
                                  <w:marRight w:val="0"/>
                                  <w:marTop w:val="0"/>
                                  <w:marBottom w:val="0"/>
                                  <w:divBdr>
                                    <w:top w:val="none" w:sz="0" w:space="0" w:color="auto"/>
                                    <w:left w:val="none" w:sz="0" w:space="0" w:color="auto"/>
                                    <w:bottom w:val="none" w:sz="0" w:space="0" w:color="auto"/>
                                    <w:right w:val="none" w:sz="0" w:space="0" w:color="auto"/>
                                  </w:divBdr>
                                </w:div>
                              </w:divsChild>
                            </w:div>
                            <w:div w:id="1210529955">
                              <w:marLeft w:val="0"/>
                              <w:marRight w:val="0"/>
                              <w:marTop w:val="0"/>
                              <w:marBottom w:val="0"/>
                              <w:divBdr>
                                <w:top w:val="none" w:sz="0" w:space="0" w:color="auto"/>
                                <w:left w:val="none" w:sz="0" w:space="0" w:color="auto"/>
                                <w:bottom w:val="none" w:sz="0" w:space="0" w:color="auto"/>
                                <w:right w:val="none" w:sz="0" w:space="0" w:color="auto"/>
                              </w:divBdr>
                              <w:divsChild>
                                <w:div w:id="1186478122">
                                  <w:marLeft w:val="0"/>
                                  <w:marRight w:val="0"/>
                                  <w:marTop w:val="0"/>
                                  <w:marBottom w:val="0"/>
                                  <w:divBdr>
                                    <w:top w:val="none" w:sz="0" w:space="0" w:color="auto"/>
                                    <w:left w:val="none" w:sz="0" w:space="0" w:color="auto"/>
                                    <w:bottom w:val="none" w:sz="0" w:space="0" w:color="auto"/>
                                    <w:right w:val="none" w:sz="0" w:space="0" w:color="auto"/>
                                  </w:divBdr>
                                </w:div>
                              </w:divsChild>
                            </w:div>
                            <w:div w:id="545141654">
                              <w:marLeft w:val="0"/>
                              <w:marRight w:val="0"/>
                              <w:marTop w:val="0"/>
                              <w:marBottom w:val="0"/>
                              <w:divBdr>
                                <w:top w:val="none" w:sz="0" w:space="0" w:color="auto"/>
                                <w:left w:val="none" w:sz="0" w:space="0" w:color="auto"/>
                                <w:bottom w:val="none" w:sz="0" w:space="0" w:color="auto"/>
                                <w:right w:val="none" w:sz="0" w:space="0" w:color="auto"/>
                              </w:divBdr>
                              <w:divsChild>
                                <w:div w:id="13132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284612">
      <w:bodyDiv w:val="1"/>
      <w:marLeft w:val="0"/>
      <w:marRight w:val="0"/>
      <w:marTop w:val="0"/>
      <w:marBottom w:val="0"/>
      <w:divBdr>
        <w:top w:val="none" w:sz="0" w:space="0" w:color="auto"/>
        <w:left w:val="none" w:sz="0" w:space="0" w:color="auto"/>
        <w:bottom w:val="none" w:sz="0" w:space="0" w:color="auto"/>
        <w:right w:val="none" w:sz="0" w:space="0" w:color="auto"/>
      </w:divBdr>
      <w:divsChild>
        <w:div w:id="1635327085">
          <w:marLeft w:val="0"/>
          <w:marRight w:val="0"/>
          <w:marTop w:val="0"/>
          <w:marBottom w:val="480"/>
          <w:divBdr>
            <w:top w:val="none" w:sz="0" w:space="0" w:color="auto"/>
            <w:left w:val="none" w:sz="0" w:space="0" w:color="auto"/>
            <w:bottom w:val="none" w:sz="0" w:space="0" w:color="auto"/>
            <w:right w:val="none" w:sz="0" w:space="0" w:color="auto"/>
          </w:divBdr>
          <w:divsChild>
            <w:div w:id="864250460">
              <w:marLeft w:val="0"/>
              <w:marRight w:val="0"/>
              <w:marTop w:val="0"/>
              <w:marBottom w:val="0"/>
              <w:divBdr>
                <w:top w:val="none" w:sz="0" w:space="0" w:color="auto"/>
                <w:left w:val="none" w:sz="0" w:space="0" w:color="auto"/>
                <w:bottom w:val="none" w:sz="0" w:space="0" w:color="auto"/>
                <w:right w:val="none" w:sz="0" w:space="0" w:color="auto"/>
              </w:divBdr>
            </w:div>
          </w:divsChild>
        </w:div>
        <w:div w:id="455949515">
          <w:marLeft w:val="0"/>
          <w:marRight w:val="0"/>
          <w:marTop w:val="0"/>
          <w:marBottom w:val="0"/>
          <w:divBdr>
            <w:top w:val="none" w:sz="0" w:space="0" w:color="auto"/>
            <w:left w:val="none" w:sz="0" w:space="0" w:color="auto"/>
            <w:bottom w:val="none" w:sz="0" w:space="0" w:color="auto"/>
            <w:right w:val="none" w:sz="0" w:space="0" w:color="auto"/>
          </w:divBdr>
          <w:divsChild>
            <w:div w:id="1941528603">
              <w:marLeft w:val="0"/>
              <w:marRight w:val="0"/>
              <w:marTop w:val="0"/>
              <w:marBottom w:val="0"/>
              <w:divBdr>
                <w:top w:val="none" w:sz="0" w:space="0" w:color="auto"/>
                <w:left w:val="none" w:sz="0" w:space="0" w:color="auto"/>
                <w:bottom w:val="none" w:sz="0" w:space="0" w:color="auto"/>
                <w:right w:val="none" w:sz="0" w:space="0" w:color="auto"/>
              </w:divBdr>
              <w:divsChild>
                <w:div w:id="1473598803">
                  <w:marLeft w:val="0"/>
                  <w:marRight w:val="0"/>
                  <w:marTop w:val="0"/>
                  <w:marBottom w:val="180"/>
                  <w:divBdr>
                    <w:top w:val="none" w:sz="0" w:space="0" w:color="auto"/>
                    <w:left w:val="none" w:sz="0" w:space="0" w:color="auto"/>
                    <w:bottom w:val="none" w:sz="0" w:space="0" w:color="auto"/>
                    <w:right w:val="none" w:sz="0" w:space="0" w:color="auto"/>
                  </w:divBdr>
                  <w:divsChild>
                    <w:div w:id="215744607">
                      <w:marLeft w:val="0"/>
                      <w:marRight w:val="0"/>
                      <w:marTop w:val="0"/>
                      <w:marBottom w:val="0"/>
                      <w:divBdr>
                        <w:top w:val="none" w:sz="0" w:space="0" w:color="auto"/>
                        <w:left w:val="none" w:sz="0" w:space="0" w:color="auto"/>
                        <w:bottom w:val="none" w:sz="0" w:space="0" w:color="auto"/>
                        <w:right w:val="none" w:sz="0" w:space="0" w:color="auto"/>
                      </w:divBdr>
                    </w:div>
                    <w:div w:id="7753302">
                      <w:marLeft w:val="0"/>
                      <w:marRight w:val="0"/>
                      <w:marTop w:val="0"/>
                      <w:marBottom w:val="0"/>
                      <w:divBdr>
                        <w:top w:val="none" w:sz="0" w:space="0" w:color="auto"/>
                        <w:left w:val="none" w:sz="0" w:space="0" w:color="auto"/>
                        <w:bottom w:val="none" w:sz="0" w:space="0" w:color="auto"/>
                        <w:right w:val="none" w:sz="0" w:space="0" w:color="auto"/>
                      </w:divBdr>
                      <w:divsChild>
                        <w:div w:id="10206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9884">
                  <w:marLeft w:val="0"/>
                  <w:marRight w:val="0"/>
                  <w:marTop w:val="0"/>
                  <w:marBottom w:val="180"/>
                  <w:divBdr>
                    <w:top w:val="none" w:sz="0" w:space="0" w:color="auto"/>
                    <w:left w:val="none" w:sz="0" w:space="0" w:color="auto"/>
                    <w:bottom w:val="none" w:sz="0" w:space="0" w:color="auto"/>
                    <w:right w:val="none" w:sz="0" w:space="0" w:color="auto"/>
                  </w:divBdr>
                  <w:divsChild>
                    <w:div w:id="1941521306">
                      <w:marLeft w:val="0"/>
                      <w:marRight w:val="0"/>
                      <w:marTop w:val="0"/>
                      <w:marBottom w:val="0"/>
                      <w:divBdr>
                        <w:top w:val="none" w:sz="0" w:space="0" w:color="auto"/>
                        <w:left w:val="none" w:sz="0" w:space="0" w:color="auto"/>
                        <w:bottom w:val="none" w:sz="0" w:space="0" w:color="auto"/>
                        <w:right w:val="none" w:sz="0" w:space="0" w:color="auto"/>
                      </w:divBdr>
                    </w:div>
                    <w:div w:id="839929714">
                      <w:marLeft w:val="0"/>
                      <w:marRight w:val="0"/>
                      <w:marTop w:val="0"/>
                      <w:marBottom w:val="0"/>
                      <w:divBdr>
                        <w:top w:val="none" w:sz="0" w:space="0" w:color="auto"/>
                        <w:left w:val="none" w:sz="0" w:space="0" w:color="auto"/>
                        <w:bottom w:val="none" w:sz="0" w:space="0" w:color="auto"/>
                        <w:right w:val="none" w:sz="0" w:space="0" w:color="auto"/>
                      </w:divBdr>
                      <w:divsChild>
                        <w:div w:id="104933647">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475492504">
                  <w:marLeft w:val="0"/>
                  <w:marRight w:val="0"/>
                  <w:marTop w:val="240"/>
                  <w:marBottom w:val="480"/>
                  <w:divBdr>
                    <w:top w:val="none" w:sz="0" w:space="0" w:color="auto"/>
                    <w:left w:val="none" w:sz="0" w:space="0" w:color="auto"/>
                    <w:bottom w:val="none" w:sz="0" w:space="0" w:color="auto"/>
                    <w:right w:val="none" w:sz="0" w:space="0" w:color="auto"/>
                  </w:divBdr>
                  <w:divsChild>
                    <w:div w:id="1593468400">
                      <w:marLeft w:val="0"/>
                      <w:marRight w:val="0"/>
                      <w:marTop w:val="0"/>
                      <w:marBottom w:val="0"/>
                      <w:divBdr>
                        <w:top w:val="none" w:sz="0" w:space="0" w:color="auto"/>
                        <w:left w:val="none" w:sz="0" w:space="0" w:color="auto"/>
                        <w:bottom w:val="none" w:sz="0" w:space="0" w:color="auto"/>
                        <w:right w:val="none" w:sz="0" w:space="0" w:color="auto"/>
                      </w:divBdr>
                    </w:div>
                    <w:div w:id="1328240955">
                      <w:marLeft w:val="0"/>
                      <w:marRight w:val="0"/>
                      <w:marTop w:val="0"/>
                      <w:marBottom w:val="0"/>
                      <w:divBdr>
                        <w:top w:val="none" w:sz="0" w:space="0" w:color="auto"/>
                        <w:left w:val="none" w:sz="0" w:space="0" w:color="auto"/>
                        <w:bottom w:val="none" w:sz="0" w:space="0" w:color="auto"/>
                        <w:right w:val="none" w:sz="0" w:space="0" w:color="auto"/>
                      </w:divBdr>
                      <w:divsChild>
                        <w:div w:id="1109397794">
                          <w:marLeft w:val="0"/>
                          <w:marRight w:val="0"/>
                          <w:marTop w:val="0"/>
                          <w:marBottom w:val="0"/>
                          <w:divBdr>
                            <w:top w:val="none" w:sz="0" w:space="0" w:color="auto"/>
                            <w:left w:val="none" w:sz="0" w:space="0" w:color="auto"/>
                            <w:bottom w:val="none" w:sz="0" w:space="0" w:color="auto"/>
                            <w:right w:val="none" w:sz="0" w:space="0" w:color="auto"/>
                          </w:divBdr>
                          <w:divsChild>
                            <w:div w:id="1364671845">
                              <w:marLeft w:val="0"/>
                              <w:marRight w:val="0"/>
                              <w:marTop w:val="0"/>
                              <w:marBottom w:val="0"/>
                              <w:divBdr>
                                <w:top w:val="none" w:sz="0" w:space="0" w:color="auto"/>
                                <w:left w:val="none" w:sz="0" w:space="0" w:color="auto"/>
                                <w:bottom w:val="none" w:sz="0" w:space="0" w:color="auto"/>
                                <w:right w:val="none" w:sz="0" w:space="0" w:color="auto"/>
                              </w:divBdr>
                              <w:divsChild>
                                <w:div w:id="1415786651">
                                  <w:marLeft w:val="0"/>
                                  <w:marRight w:val="0"/>
                                  <w:marTop w:val="0"/>
                                  <w:marBottom w:val="0"/>
                                  <w:divBdr>
                                    <w:top w:val="none" w:sz="0" w:space="0" w:color="auto"/>
                                    <w:left w:val="none" w:sz="0" w:space="0" w:color="auto"/>
                                    <w:bottom w:val="none" w:sz="0" w:space="0" w:color="auto"/>
                                    <w:right w:val="none" w:sz="0" w:space="0" w:color="auto"/>
                                  </w:divBdr>
                                </w:div>
                              </w:divsChild>
                            </w:div>
                            <w:div w:id="913395759">
                              <w:marLeft w:val="0"/>
                              <w:marRight w:val="0"/>
                              <w:marTop w:val="0"/>
                              <w:marBottom w:val="0"/>
                              <w:divBdr>
                                <w:top w:val="none" w:sz="0" w:space="0" w:color="auto"/>
                                <w:left w:val="none" w:sz="0" w:space="0" w:color="auto"/>
                                <w:bottom w:val="none" w:sz="0" w:space="0" w:color="auto"/>
                                <w:right w:val="none" w:sz="0" w:space="0" w:color="auto"/>
                              </w:divBdr>
                              <w:divsChild>
                                <w:div w:id="1895770683">
                                  <w:marLeft w:val="0"/>
                                  <w:marRight w:val="0"/>
                                  <w:marTop w:val="0"/>
                                  <w:marBottom w:val="0"/>
                                  <w:divBdr>
                                    <w:top w:val="none" w:sz="0" w:space="0" w:color="auto"/>
                                    <w:left w:val="none" w:sz="0" w:space="0" w:color="auto"/>
                                    <w:bottom w:val="none" w:sz="0" w:space="0" w:color="auto"/>
                                    <w:right w:val="none" w:sz="0" w:space="0" w:color="auto"/>
                                  </w:divBdr>
                                </w:div>
                              </w:divsChild>
                            </w:div>
                            <w:div w:id="260602949">
                              <w:marLeft w:val="0"/>
                              <w:marRight w:val="0"/>
                              <w:marTop w:val="0"/>
                              <w:marBottom w:val="0"/>
                              <w:divBdr>
                                <w:top w:val="none" w:sz="0" w:space="0" w:color="auto"/>
                                <w:left w:val="none" w:sz="0" w:space="0" w:color="auto"/>
                                <w:bottom w:val="none" w:sz="0" w:space="0" w:color="auto"/>
                                <w:right w:val="none" w:sz="0" w:space="0" w:color="auto"/>
                              </w:divBdr>
                              <w:divsChild>
                                <w:div w:id="1285042103">
                                  <w:marLeft w:val="0"/>
                                  <w:marRight w:val="0"/>
                                  <w:marTop w:val="0"/>
                                  <w:marBottom w:val="0"/>
                                  <w:divBdr>
                                    <w:top w:val="none" w:sz="0" w:space="0" w:color="auto"/>
                                    <w:left w:val="none" w:sz="0" w:space="0" w:color="auto"/>
                                    <w:bottom w:val="none" w:sz="0" w:space="0" w:color="auto"/>
                                    <w:right w:val="none" w:sz="0" w:space="0" w:color="auto"/>
                                  </w:divBdr>
                                </w:div>
                              </w:divsChild>
                            </w:div>
                            <w:div w:id="990013932">
                              <w:marLeft w:val="0"/>
                              <w:marRight w:val="0"/>
                              <w:marTop w:val="0"/>
                              <w:marBottom w:val="0"/>
                              <w:divBdr>
                                <w:top w:val="none" w:sz="0" w:space="0" w:color="auto"/>
                                <w:left w:val="none" w:sz="0" w:space="0" w:color="auto"/>
                                <w:bottom w:val="none" w:sz="0" w:space="0" w:color="auto"/>
                                <w:right w:val="none" w:sz="0" w:space="0" w:color="auto"/>
                              </w:divBdr>
                              <w:divsChild>
                                <w:div w:id="251084042">
                                  <w:marLeft w:val="0"/>
                                  <w:marRight w:val="0"/>
                                  <w:marTop w:val="0"/>
                                  <w:marBottom w:val="0"/>
                                  <w:divBdr>
                                    <w:top w:val="none" w:sz="0" w:space="0" w:color="auto"/>
                                    <w:left w:val="none" w:sz="0" w:space="0" w:color="auto"/>
                                    <w:bottom w:val="none" w:sz="0" w:space="0" w:color="auto"/>
                                    <w:right w:val="none" w:sz="0" w:space="0" w:color="auto"/>
                                  </w:divBdr>
                                </w:div>
                              </w:divsChild>
                            </w:div>
                            <w:div w:id="1508209629">
                              <w:marLeft w:val="0"/>
                              <w:marRight w:val="0"/>
                              <w:marTop w:val="0"/>
                              <w:marBottom w:val="0"/>
                              <w:divBdr>
                                <w:top w:val="none" w:sz="0" w:space="0" w:color="auto"/>
                                <w:left w:val="none" w:sz="0" w:space="0" w:color="auto"/>
                                <w:bottom w:val="none" w:sz="0" w:space="0" w:color="auto"/>
                                <w:right w:val="none" w:sz="0" w:space="0" w:color="auto"/>
                              </w:divBdr>
                              <w:divsChild>
                                <w:div w:id="539704350">
                                  <w:marLeft w:val="0"/>
                                  <w:marRight w:val="0"/>
                                  <w:marTop w:val="0"/>
                                  <w:marBottom w:val="0"/>
                                  <w:divBdr>
                                    <w:top w:val="none" w:sz="0" w:space="0" w:color="auto"/>
                                    <w:left w:val="none" w:sz="0" w:space="0" w:color="auto"/>
                                    <w:bottom w:val="none" w:sz="0" w:space="0" w:color="auto"/>
                                    <w:right w:val="none" w:sz="0" w:space="0" w:color="auto"/>
                                  </w:divBdr>
                                </w:div>
                              </w:divsChild>
                            </w:div>
                            <w:div w:id="1560902153">
                              <w:marLeft w:val="0"/>
                              <w:marRight w:val="0"/>
                              <w:marTop w:val="0"/>
                              <w:marBottom w:val="0"/>
                              <w:divBdr>
                                <w:top w:val="none" w:sz="0" w:space="0" w:color="auto"/>
                                <w:left w:val="none" w:sz="0" w:space="0" w:color="auto"/>
                                <w:bottom w:val="none" w:sz="0" w:space="0" w:color="auto"/>
                                <w:right w:val="none" w:sz="0" w:space="0" w:color="auto"/>
                              </w:divBdr>
                              <w:divsChild>
                                <w:div w:id="90515982">
                                  <w:marLeft w:val="0"/>
                                  <w:marRight w:val="0"/>
                                  <w:marTop w:val="0"/>
                                  <w:marBottom w:val="0"/>
                                  <w:divBdr>
                                    <w:top w:val="none" w:sz="0" w:space="0" w:color="auto"/>
                                    <w:left w:val="none" w:sz="0" w:space="0" w:color="auto"/>
                                    <w:bottom w:val="none" w:sz="0" w:space="0" w:color="auto"/>
                                    <w:right w:val="none" w:sz="0" w:space="0" w:color="auto"/>
                                  </w:divBdr>
                                </w:div>
                              </w:divsChild>
                            </w:div>
                            <w:div w:id="1993438041">
                              <w:marLeft w:val="0"/>
                              <w:marRight w:val="0"/>
                              <w:marTop w:val="0"/>
                              <w:marBottom w:val="0"/>
                              <w:divBdr>
                                <w:top w:val="none" w:sz="0" w:space="0" w:color="auto"/>
                                <w:left w:val="none" w:sz="0" w:space="0" w:color="auto"/>
                                <w:bottom w:val="none" w:sz="0" w:space="0" w:color="auto"/>
                                <w:right w:val="none" w:sz="0" w:space="0" w:color="auto"/>
                              </w:divBdr>
                              <w:divsChild>
                                <w:div w:id="16637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781</Words>
  <Characters>4456</Characters>
  <Application>Microsoft Office Word</Application>
  <DocSecurity>0</DocSecurity>
  <Lines>37</Lines>
  <Paragraphs>10</Paragraphs>
  <ScaleCrop>false</ScaleCrop>
  <Company>CSU San Bernardino</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Nolasco</dc:creator>
  <cp:keywords/>
  <dc:description/>
  <cp:lastModifiedBy>Rina Nolasco</cp:lastModifiedBy>
  <cp:revision>5</cp:revision>
  <dcterms:created xsi:type="dcterms:W3CDTF">2024-11-05T18:03:00Z</dcterms:created>
  <dcterms:modified xsi:type="dcterms:W3CDTF">2024-11-05T18:12:00Z</dcterms:modified>
</cp:coreProperties>
</file>